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BB620B" w:rsidRDefault="00BB620B" w:rsidP="00BB620B">
      <w:pPr>
        <w:pStyle w:val="Body"/>
        <w:jc w:val="center"/>
        <w:rPr>
          <w:rFonts w:ascii="Times New Roman" w:eastAsia="Times New Roman" w:hAnsi="Times New Roman" w:cs="Times New Roman"/>
          <w:b/>
          <w:bCs/>
          <w:sz w:val="24"/>
          <w:szCs w:val="24"/>
        </w:rPr>
      </w:pPr>
      <w:r>
        <w:rPr>
          <w:rFonts w:ascii="Times New Roman" w:hAnsi="Times New Roman" w:hint="cs"/>
          <w:b/>
          <w:bCs/>
          <w:sz w:val="24"/>
          <w:szCs w:val="24"/>
          <w:rtl/>
          <w:lang w:val="de-DE"/>
        </w:rPr>
        <w:t>ملخص مشروع تخرج</w:t>
      </w:r>
    </w:p>
    <w:p w:rsidR="00BB620B" w:rsidRDefault="00BB620B" w:rsidP="00BB620B">
      <w:pPr>
        <w:pStyle w:val="Body"/>
        <w:spacing w:line="24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ab/>
      </w:r>
      <w:r>
        <w:rPr>
          <w:rFonts w:ascii="Times New Roman" w:eastAsia="Times New Roman" w:hAnsi="Times New Roman" w:cs="Times New Roman" w:hint="cs"/>
          <w:sz w:val="24"/>
          <w:szCs w:val="24"/>
          <w:rtl/>
        </w:rPr>
        <w:t>: 2016/2017</w:t>
      </w:r>
      <w:r>
        <w:rPr>
          <w:rFonts w:ascii="Times New Roman" w:eastAsia="Times New Roman" w:hAnsi="Times New Roman" w:cs="Times New Roman"/>
          <w:sz w:val="24"/>
          <w:szCs w:val="24"/>
        </w:rPr>
        <w:tab/>
      </w:r>
      <w:r>
        <w:rPr>
          <w:rFonts w:ascii="Times New Roman" w:hAnsi="Times New Roman" w:hint="cs"/>
          <w:sz w:val="24"/>
          <w:szCs w:val="24"/>
          <w:rtl/>
        </w:rPr>
        <w:t xml:space="preserve">السنة </w:t>
      </w:r>
      <w:r>
        <w:rPr>
          <w:rFonts w:ascii="Times New Roman" w:hAnsi="Times New Roman" w:hint="cs"/>
          <w:sz w:val="24"/>
          <w:szCs w:val="24"/>
          <w:rtl/>
        </w:rPr>
        <w:tab/>
      </w:r>
      <w:r>
        <w:rPr>
          <w:rFonts w:ascii="Times New Roman" w:hAnsi="Times New Roman"/>
          <w:sz w:val="24"/>
          <w:szCs w:val="24"/>
          <w:rtl/>
        </w:rPr>
        <w:tab/>
      </w:r>
      <w:r w:rsidRPr="001410B5">
        <w:rPr>
          <w:rFonts w:ascii="Times New Roman" w:hAnsi="Times New Roman" w:hint="cs"/>
          <w:sz w:val="24"/>
          <w:szCs w:val="24"/>
          <w:rtl/>
        </w:rPr>
        <w:t xml:space="preserve"> </w:t>
      </w:r>
      <w:r>
        <w:rPr>
          <w:rFonts w:ascii="Times New Roman" w:hAnsi="Times New Roman" w:hint="cs"/>
          <w:sz w:val="24"/>
          <w:szCs w:val="24"/>
          <w:rtl/>
        </w:rPr>
        <w:t xml:space="preserve">اسم المشروع:  الشمسية الذكية                    </w:t>
      </w:r>
    </w:p>
    <w:p w:rsidR="00BB620B" w:rsidRDefault="00BB620B" w:rsidP="00BB620B">
      <w:pPr>
        <w:pStyle w:val="Body"/>
        <w:spacing w:line="240" w:lineRule="auto"/>
        <w:jc w:val="right"/>
        <w:rPr>
          <w:rFonts w:ascii="Times New Roman" w:hAnsi="Times New Roman"/>
          <w:sz w:val="24"/>
          <w:szCs w:val="24"/>
          <w:rtl/>
        </w:rPr>
      </w:pPr>
      <w:r>
        <w:rPr>
          <w:rFonts w:ascii="Times New Roman" w:hAnsi="Times New Roman" w:hint="cs"/>
          <w:sz w:val="24"/>
          <w:szCs w:val="24"/>
          <w:rtl/>
        </w:rPr>
        <w:t xml:space="preserve">اعضاء المجموعة : عبد الرحمن بدران                            محمد مراعبي </w:t>
      </w:r>
    </w:p>
    <w:p w:rsidR="00BB620B" w:rsidRDefault="00BB620B" w:rsidP="00BB620B">
      <w:pPr>
        <w:pStyle w:val="Body"/>
        <w:spacing w:line="240" w:lineRule="auto"/>
        <w:jc w:val="right"/>
        <w:rPr>
          <w:rFonts w:ascii="Times New Roman" w:hAnsi="Times New Roman"/>
          <w:sz w:val="24"/>
          <w:szCs w:val="24"/>
          <w:rtl/>
          <w:lang w:val="nl-NL"/>
        </w:rPr>
      </w:pPr>
      <w:r>
        <w:rPr>
          <w:rFonts w:ascii="Times New Roman" w:hAnsi="Times New Roman" w:hint="cs"/>
          <w:sz w:val="24"/>
          <w:szCs w:val="24"/>
          <w:rtl/>
          <w:lang w:val="nl-NL"/>
        </w:rPr>
        <w:t>القسم : هندسة الحاسوب</w:t>
      </w:r>
    </w:p>
    <w:p w:rsidR="00BB620B" w:rsidRDefault="00BB620B" w:rsidP="00BB620B">
      <w:pPr>
        <w:pStyle w:val="Body"/>
        <w:spacing w:line="240" w:lineRule="auto"/>
        <w:jc w:val="right"/>
        <w:rPr>
          <w:rFonts w:ascii="Times New Roman" w:hAnsi="Times New Roman"/>
          <w:sz w:val="24"/>
          <w:szCs w:val="24"/>
          <w:rtl/>
          <w:lang w:val="nl-NL"/>
        </w:rPr>
      </w:pPr>
      <w:r>
        <w:rPr>
          <w:rFonts w:ascii="Times New Roman" w:hAnsi="Times New Roman" w:hint="cs"/>
          <w:sz w:val="24"/>
          <w:szCs w:val="24"/>
          <w:rtl/>
          <w:lang w:val="nl-NL"/>
        </w:rPr>
        <w:t>المشرفين : د. منار قمحية</w:t>
      </w:r>
    </w:p>
    <w:p w:rsidR="00760D80" w:rsidRDefault="00760D80" w:rsidP="00760D80">
      <w:pPr>
        <w:pStyle w:val="CommentText"/>
        <w:jc w:val="both"/>
        <w:rPr>
          <w:rFonts w:ascii="Times New Roman" w:eastAsia="Times New Roman" w:hAnsi="Times New Roman" w:cs="Times New Roman"/>
          <w:color w:val="000000"/>
          <w:sz w:val="24"/>
          <w:szCs w:val="24"/>
          <w:u w:color="000000"/>
        </w:rPr>
      </w:pPr>
    </w:p>
    <w:p w:rsidR="00BB620B" w:rsidRDefault="00BB620B" w:rsidP="00BB620B">
      <w:pPr>
        <w:pStyle w:val="Body"/>
        <w:bidi/>
        <w:rPr>
          <w:rFonts w:asciiTheme="majorBidi" w:eastAsiaTheme="minorHAnsi" w:hAnsiTheme="majorBidi" w:cstheme="majorBidi"/>
          <w:color w:val="auto"/>
          <w:sz w:val="24"/>
          <w:szCs w:val="24"/>
          <w:rtl/>
        </w:rPr>
      </w:pPr>
      <w:r w:rsidRPr="00BB620B">
        <w:rPr>
          <w:rFonts w:asciiTheme="majorBidi" w:eastAsiaTheme="minorHAnsi" w:hAnsiTheme="majorBidi" w:cs="Times New Roman"/>
          <w:color w:val="auto"/>
          <w:sz w:val="24"/>
          <w:szCs w:val="24"/>
          <w:rtl/>
        </w:rPr>
        <w:t>كما هو معروف عن الحج، هناك الكثير من الناس في نفس المكان، ويميلون إلى الذهاب إلى هناك في مجموعات. والطقس في المملكة العربية السعودية هو عادة حرارته عالية الذي يتطلب المظلات. ولذلك، فإننا نهدف إلى تطوير نظام الشميبة الذكية للحج / العمرة.الحجاج يعانون من الكثير من المشاكل، وبعضهم قد يضيع أو يبتعد عن المجموعة، والبعض الآخر قد ينقطع الاتصال به  من خلال عدم وجود شحن للبطارية في هواتفهم. وسوف يساعد مشروعنا الحجاج في رحلتهم، وهي مظلة يحملها الحاج التي يمكن استخدامها كمنفذ للطاقة للهواتف النقالة، والمدعوم من خلال الألواح الشمسية الموجودة على المظلة،توفر الشميبة ميزة التواصل مع أعضاء المجموعة والتوجيه بالإضافة إلى خيار تتبع أعضاء المجموعة من قبل المرشد. أيضا، يمكن للنظام توفير ميزات لمساعدة الحجاج في طقوسهم المقدسة مثل عد عدد اللدورات التي قام بها الحجاج حول الكعبة وعرضها لهم</w:t>
      </w:r>
      <w:r w:rsidRPr="00BB620B">
        <w:rPr>
          <w:rFonts w:asciiTheme="majorBidi" w:eastAsiaTheme="minorHAnsi" w:hAnsiTheme="majorBidi" w:cstheme="majorBidi"/>
          <w:color w:val="auto"/>
          <w:sz w:val="24"/>
          <w:szCs w:val="24"/>
        </w:rPr>
        <w:t>.</w:t>
      </w:r>
    </w:p>
    <w:p w:rsidR="00BB620B" w:rsidRPr="00BB620B" w:rsidRDefault="00BB620B" w:rsidP="00BB620B">
      <w:pPr>
        <w:pStyle w:val="Heading2"/>
        <w:bidi/>
        <w:rPr>
          <w:rFonts w:asciiTheme="majorBidi" w:eastAsia="Calibri" w:hAnsiTheme="majorBidi"/>
          <w:color w:val="000000"/>
          <w:sz w:val="24"/>
          <w:szCs w:val="24"/>
          <w:u w:color="000000"/>
        </w:rPr>
      </w:pPr>
      <w:r w:rsidRPr="00BB620B">
        <w:rPr>
          <w:rFonts w:asciiTheme="majorBidi" w:eastAsia="Calibri" w:hAnsiTheme="majorBidi" w:cs="Times New Roman"/>
          <w:color w:val="000000"/>
          <w:sz w:val="24"/>
          <w:szCs w:val="24"/>
          <w:u w:color="000000"/>
          <w:rtl/>
        </w:rPr>
        <w:t>وفيما يلي تلخيص لجوانب هذا المشروع</w:t>
      </w:r>
      <w:r w:rsidRPr="00BB620B">
        <w:rPr>
          <w:rFonts w:asciiTheme="majorBidi" w:eastAsia="Calibri" w:hAnsiTheme="majorBidi"/>
          <w:color w:val="000000"/>
          <w:sz w:val="24"/>
          <w:szCs w:val="24"/>
          <w:u w:color="000000"/>
        </w:rPr>
        <w:t>:</w:t>
      </w:r>
    </w:p>
    <w:p w:rsidR="00BB620B" w:rsidRDefault="00BB620B" w:rsidP="00BB620B">
      <w:pPr>
        <w:pStyle w:val="Heading2"/>
        <w:bidi/>
        <w:rPr>
          <w:rFonts w:asciiTheme="majorBidi" w:eastAsia="Calibri" w:hAnsiTheme="majorBidi"/>
          <w:color w:val="000000"/>
          <w:sz w:val="24"/>
          <w:szCs w:val="24"/>
          <w:u w:color="000000"/>
          <w:rtl/>
        </w:rPr>
      </w:pPr>
      <w:r w:rsidRPr="00BB620B">
        <w:rPr>
          <w:rFonts w:asciiTheme="majorBidi" w:eastAsia="Calibri" w:hAnsiTheme="majorBidi" w:cs="Times New Roman"/>
          <w:color w:val="000000"/>
          <w:sz w:val="24"/>
          <w:szCs w:val="24"/>
          <w:u w:color="000000"/>
          <w:rtl/>
        </w:rPr>
        <w:t>استخدام الطاقة الشمسية : استخدام الطاقة الشمسية هو الجانب الرئيسي من مشروعنا، وذلك باستخدامها لتوفير الطاقة لتشغيل نظام تحديد المواقع، واردوينو وغيرها من الأدوات لتوفير ميزات متنوعة للمستخدمين</w:t>
      </w:r>
      <w:r w:rsidRPr="00BB620B">
        <w:rPr>
          <w:rFonts w:asciiTheme="majorBidi" w:eastAsia="Calibri" w:hAnsiTheme="majorBidi"/>
          <w:color w:val="000000"/>
          <w:sz w:val="24"/>
          <w:szCs w:val="24"/>
          <w:u w:color="000000"/>
        </w:rPr>
        <w:t>.</w:t>
      </w:r>
    </w:p>
    <w:p w:rsidR="00BB620B" w:rsidRPr="00BB620B" w:rsidRDefault="00BB620B" w:rsidP="00BB620B">
      <w:pPr>
        <w:bidi/>
        <w:rPr>
          <w:rtl/>
        </w:rPr>
      </w:pPr>
    </w:p>
    <w:p w:rsidR="00B519EC" w:rsidRPr="00BB620B" w:rsidRDefault="00BB620B" w:rsidP="00BB620B">
      <w:pPr>
        <w:bidi/>
        <w:rPr>
          <w:color w:val="000000" w:themeColor="text1"/>
        </w:rPr>
      </w:pPr>
      <w:r w:rsidRPr="00BB620B">
        <w:rPr>
          <w:rFonts w:asciiTheme="majorBidi" w:eastAsiaTheme="majorEastAsia" w:hAnsiTheme="majorBidi" w:cs="Times New Roman"/>
          <w:color w:val="000000" w:themeColor="text1"/>
          <w:sz w:val="24"/>
          <w:szCs w:val="24"/>
          <w:rtl/>
          <w:lang w:val="it-IT"/>
        </w:rPr>
        <w:t>الجانب الديني: هذا هو أحد الجوانب الرئيسية لمشروعنا. فهو يوفر بعض الميزات للحجاج لكي يكون الحج آمن ومريح</w:t>
      </w:r>
      <w:r w:rsidRPr="00BB620B">
        <w:rPr>
          <w:rFonts w:asciiTheme="majorBidi" w:eastAsiaTheme="majorEastAsia" w:hAnsiTheme="majorBidi" w:cstheme="majorBidi"/>
          <w:color w:val="000000" w:themeColor="text1"/>
          <w:sz w:val="24"/>
          <w:szCs w:val="24"/>
          <w:lang w:val="it-IT"/>
        </w:rPr>
        <w:t>.</w:t>
      </w:r>
    </w:p>
    <w:p w:rsidR="0040626A" w:rsidRPr="00BB620B" w:rsidRDefault="00BB620B" w:rsidP="00BB620B">
      <w:pPr>
        <w:pStyle w:val="Body"/>
        <w:bidi/>
        <w:rPr>
          <w:rFonts w:ascii="Times New Roman" w:hAnsi="Times New Roman"/>
          <w:color w:val="000000" w:themeColor="text1"/>
          <w:sz w:val="24"/>
          <w:szCs w:val="24"/>
        </w:rPr>
      </w:pPr>
      <w:r w:rsidRPr="00BB620B">
        <w:rPr>
          <w:rFonts w:asciiTheme="majorBidi" w:eastAsiaTheme="majorEastAsia" w:hAnsiTheme="majorBidi" w:cs="Times New Roman"/>
          <w:color w:val="000000" w:themeColor="text1"/>
          <w:sz w:val="24"/>
          <w:szCs w:val="24"/>
          <w:shd w:val="clear" w:color="auto" w:fill="FFFFFF"/>
          <w:rtl/>
        </w:rPr>
        <w:t xml:space="preserve">جانب التواصل: التواصل بين الدليل والأعضاء هو أيضا جانبا في مشروعنا، وهذا من خلال علامة اللون لتحديد المجموعة ويمكن أن يكون من خلال صوت بينهم </w:t>
      </w:r>
      <w:r w:rsidRPr="00BB620B">
        <w:rPr>
          <w:rFonts w:asciiTheme="majorBidi" w:eastAsiaTheme="majorEastAsia" w:hAnsiTheme="majorBidi" w:cs="Times New Roman" w:hint="cs"/>
          <w:color w:val="000000" w:themeColor="text1"/>
          <w:sz w:val="24"/>
          <w:szCs w:val="24"/>
          <w:shd w:val="clear" w:color="auto" w:fill="FFFFFF"/>
          <w:rtl/>
        </w:rPr>
        <w:t>اثناء</w:t>
      </w:r>
      <w:r w:rsidRPr="00BB620B">
        <w:rPr>
          <w:rFonts w:asciiTheme="majorBidi" w:eastAsiaTheme="majorEastAsia" w:hAnsiTheme="majorBidi" w:cs="Times New Roman"/>
          <w:color w:val="000000" w:themeColor="text1"/>
          <w:sz w:val="24"/>
          <w:szCs w:val="24"/>
          <w:shd w:val="clear" w:color="auto" w:fill="FFFFFF"/>
          <w:rtl/>
        </w:rPr>
        <w:t xml:space="preserve"> </w:t>
      </w:r>
      <w:r w:rsidRPr="00BB620B">
        <w:rPr>
          <w:rFonts w:asciiTheme="majorBidi" w:eastAsiaTheme="majorEastAsia" w:hAnsiTheme="majorBidi" w:cs="Times New Roman" w:hint="cs"/>
          <w:color w:val="000000" w:themeColor="text1"/>
          <w:sz w:val="24"/>
          <w:szCs w:val="24"/>
          <w:shd w:val="clear" w:color="auto" w:fill="FFFFFF"/>
          <w:rtl/>
        </w:rPr>
        <w:t>الحج</w:t>
      </w:r>
      <w:r w:rsidRPr="00BB620B">
        <w:rPr>
          <w:rFonts w:asciiTheme="majorBidi" w:eastAsiaTheme="majorEastAsia" w:hAnsiTheme="majorBidi" w:cstheme="majorBidi"/>
          <w:color w:val="000000" w:themeColor="text1"/>
          <w:sz w:val="24"/>
          <w:szCs w:val="24"/>
          <w:shd w:val="clear" w:color="auto" w:fill="FFFFFF"/>
        </w:rPr>
        <w:t>.</w:t>
      </w:r>
    </w:p>
    <w:p w:rsidR="005E29F8" w:rsidRPr="005E29F8" w:rsidRDefault="00BB620B" w:rsidP="00BB620B">
      <w:pPr>
        <w:pStyle w:val="Body"/>
        <w:bidi/>
        <w:rPr>
          <w:rFonts w:asciiTheme="majorBidi" w:hAnsiTheme="majorBidi" w:cstheme="majorBidi"/>
          <w:sz w:val="24"/>
          <w:szCs w:val="24"/>
          <w:rtl/>
        </w:rPr>
      </w:pPr>
      <w:r w:rsidRPr="00BB620B">
        <w:rPr>
          <w:rFonts w:asciiTheme="majorBidi" w:hAnsiTheme="majorBidi" w:cs="Times New Roman"/>
          <w:sz w:val="24"/>
          <w:szCs w:val="24"/>
          <w:rtl/>
        </w:rPr>
        <w:t>تتكون الأجهزة من مظلة لحمل الأجهزة وقطع الهاردوير للحصول على مواقع المستخدمين، للكشف عن بداية كل جولة وعرض عدد الدورات حول الكعبة على الشاشة</w:t>
      </w:r>
      <w:bookmarkStart w:id="0" w:name="_GoBack"/>
      <w:bookmarkEnd w:id="0"/>
    </w:p>
    <w:sectPr w:rsidR="005E29F8" w:rsidRPr="005E29F8" w:rsidSect="00A42EEC">
      <w:headerReference w:type="default" r:id="rId7"/>
      <w:footerReference w:type="default" r:id="rId8"/>
      <w:pgSz w:w="12240" w:h="15840"/>
      <w:pgMar w:top="1800" w:right="1800" w:bottom="1440" w:left="1800" w:header="720" w:footer="3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5C7209" w:rsidRDefault="005C7209" w:rsidP="00482821">
      <w:pPr>
        <w:spacing w:after="0" w:line="240" w:lineRule="auto"/>
      </w:pPr>
      <w:r>
        <w:separator/>
      </w:r>
    </w:p>
  </w:endnote>
  <w:endnote w:type="continuationSeparator" w:id="0">
    <w:p w:rsidR="005C7209" w:rsidRDefault="005C7209" w:rsidP="0048282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ndalus">
    <w:altName w:val="Times New Roman"/>
    <w:panose1 w:val="02020603050405020304"/>
    <w:charset w:val="00"/>
    <w:family w:val="roman"/>
    <w:pitch w:val="variable"/>
    <w:sig w:usb0="00000000" w:usb1="80000000" w:usb2="00000008" w:usb3="00000000" w:csb0="0000004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D65E3" w:rsidRDefault="005C7209" w:rsidP="003267E5">
    <w:pPr>
      <w:pStyle w:val="Footer"/>
      <w:rPr>
        <w:rFonts w:asciiTheme="majorBidi" w:hAnsiTheme="majorBidi" w:cstheme="majorBidi"/>
        <w:b/>
        <w:bCs/>
      </w:rPr>
    </w:pPr>
  </w:p>
  <w:p w:rsidR="003D65E3" w:rsidRDefault="005C7209" w:rsidP="003267E5">
    <w:pPr>
      <w:pStyle w:val="Footer"/>
      <w:rPr>
        <w:rFonts w:asciiTheme="majorBidi" w:hAnsiTheme="majorBidi" w:cstheme="majorBidi"/>
        <w:b/>
        <w:bCs/>
      </w:rPr>
    </w:pPr>
  </w:p>
  <w:p w:rsidR="003D65E3" w:rsidRPr="002C5313" w:rsidRDefault="005C7209" w:rsidP="003D65E3">
    <w:pPr>
      <w:pStyle w:val="Footer"/>
      <w:ind w:hanging="810"/>
      <w:rPr>
        <w:rFonts w:asciiTheme="majorBidi" w:hAnsiTheme="majorBidi" w:cstheme="majorBidi"/>
        <w:b/>
        <w:bCs/>
      </w:rPr>
    </w:pPr>
    <w:r>
      <w:rPr>
        <w:rFonts w:asciiTheme="majorBidi" w:hAnsiTheme="majorBidi" w:cstheme="majorBidi"/>
        <w:noProof/>
      </w:rPr>
      <w:pict>
        <v:shapetype id="_x0000_t32" coordsize="21600,21600" o:spt="32" o:oned="t" path="m,l21600,21600e" filled="f">
          <v:path arrowok="t" fillok="f" o:connecttype="none"/>
          <o:lock v:ext="edit" shapetype="t"/>
        </v:shapetype>
        <v:shape id="AutoShape 5" o:spid="_x0000_s2049" type="#_x0000_t32" style="position:absolute;margin-left:-61.45pt;margin-top:-9.35pt;width:550.2pt;height:.05pt;z-index:25166028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" strokecolor="#666 [1936]" strokeweight="1pt">
          <v:shadow color="#7f7f7f [1601]" opacity=".5" offset="1pt"/>
        </v:shape>
      </w:pict>
    </w:r>
    <w:r w:rsidR="00EA6D8B" w:rsidRPr="002C5313">
      <w:rPr>
        <w:rFonts w:asciiTheme="majorBidi" w:hAnsiTheme="majorBidi" w:cstheme="majorBidi"/>
        <w:b/>
        <w:bCs/>
      </w:rPr>
      <w:t>Issues no.PA</w:t>
    </w:r>
    <w:r w:rsidR="00EA6D8B">
      <w:rPr>
        <w:rFonts w:asciiTheme="majorBidi" w:hAnsiTheme="majorBidi" w:cstheme="majorBidi"/>
        <w:b/>
        <w:bCs/>
      </w:rPr>
      <w:t>-1</w:t>
    </w:r>
    <w:r w:rsidR="00EA6D8B" w:rsidRPr="002C5313">
      <w:rPr>
        <w:rFonts w:asciiTheme="majorBidi" w:hAnsiTheme="majorBidi" w:cstheme="majorBidi"/>
        <w:b/>
        <w:bCs/>
      </w:rPr>
      <w:t xml:space="preserve">/1/1                                                                </w:t>
    </w:r>
  </w:p>
  <w:p w:rsidR="003D65E3" w:rsidRDefault="005C7209" w:rsidP="003267E5">
    <w:pPr>
      <w:pStyle w:val="Footer"/>
      <w:rPr>
        <w:rFonts w:asciiTheme="majorBidi" w:hAnsiTheme="majorBidi" w:cstheme="majorBidi"/>
        <w:b/>
        <w:bCs/>
      </w:rPr>
    </w:pPr>
  </w:p>
  <w:p w:rsidR="003D65E3" w:rsidRPr="00792668" w:rsidRDefault="00EA6D8B" w:rsidP="00A42EEC">
    <w:pPr>
      <w:pStyle w:val="Footer"/>
      <w:tabs>
        <w:tab w:val="clear" w:pos="8640"/>
      </w:tabs>
      <w:ind w:left="-810" w:right="-720"/>
      <w:rPr>
        <w:rFonts w:asciiTheme="majorBidi" w:hAnsiTheme="majorBidi" w:cstheme="majorBidi"/>
      </w:rPr>
    </w:pPr>
    <w:r>
      <w:rPr>
        <w:rFonts w:asciiTheme="majorBidi" w:hAnsiTheme="majorBidi" w:cstheme="majorBidi"/>
      </w:rPr>
      <w:t xml:space="preserve">Quality and </w:t>
    </w:r>
    <w:r w:rsidR="00487BC3">
      <w:rPr>
        <w:rFonts w:asciiTheme="majorBidi" w:hAnsiTheme="majorBidi" w:cstheme="majorBidi"/>
      </w:rPr>
      <w:t>Accreditation Unit</w:t>
    </w:r>
    <w:r>
      <w:rPr>
        <w:rFonts w:asciiTheme="majorBidi" w:hAnsiTheme="majorBidi" w:cstheme="majorBidi"/>
      </w:rPr>
      <w:t xml:space="preserve"> -</w:t>
    </w:r>
    <w:r w:rsidRPr="00792668">
      <w:rPr>
        <w:rFonts w:asciiTheme="majorBidi" w:hAnsiTheme="majorBidi" w:cstheme="majorBidi"/>
      </w:rPr>
      <w:t xml:space="preserve"> ABET Center </w:t>
    </w:r>
    <w:r>
      <w:rPr>
        <w:rFonts w:asciiTheme="majorBidi" w:hAnsiTheme="majorBidi" w:cstheme="majorBidi"/>
      </w:rPr>
      <w:t>Room: 112610      Ex</w:t>
    </w:r>
    <w:r w:rsidRPr="00792668">
      <w:rPr>
        <w:rFonts w:asciiTheme="majorBidi" w:hAnsiTheme="majorBidi" w:cstheme="majorBidi"/>
      </w:rPr>
      <w:t>t: 88-2223     E-mail: equ@najah.edu</w:t>
    </w:r>
  </w:p>
  <w:p w:rsidR="003D65E3" w:rsidRDefault="005C7209"/>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5C7209" w:rsidRDefault="005C7209" w:rsidP="00482821">
      <w:pPr>
        <w:spacing w:after="0" w:line="240" w:lineRule="auto"/>
      </w:pPr>
      <w:r>
        <w:separator/>
      </w:r>
    </w:p>
  </w:footnote>
  <w:footnote w:type="continuationSeparator" w:id="0">
    <w:p w:rsidR="005C7209" w:rsidRDefault="005C7209" w:rsidP="00482821">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85968" w:rsidRPr="00785968" w:rsidRDefault="00EA6D8B" w:rsidP="00785968">
    <w:pPr>
      <w:ind w:hanging="540"/>
      <w:rPr>
        <w:rFonts w:asciiTheme="majorBidi" w:hAnsiTheme="majorBidi" w:cstheme="majorBidi"/>
        <w:b/>
        <w:bCs/>
      </w:rPr>
    </w:pPr>
    <w:r w:rsidRPr="00A42EEC">
      <w:rPr>
        <w:rFonts w:asciiTheme="majorBidi" w:hAnsiTheme="majorBidi" w:cstheme="majorBidi"/>
        <w:b/>
        <w:bCs/>
        <w:noProof/>
      </w:rPr>
      <w:drawing>
        <wp:anchor distT="0" distB="0" distL="114300" distR="114300" simplePos="0" relativeHeight="251663360" behindDoc="0" locked="0" layoutInCell="1" allowOverlap="1">
          <wp:simplePos x="0" y="0"/>
          <wp:positionH relativeFrom="column">
            <wp:posOffset>1438835</wp:posOffset>
          </wp:positionH>
          <wp:positionV relativeFrom="paragraph">
            <wp:posOffset>-349624</wp:posOffset>
          </wp:positionV>
          <wp:extent cx="2612572" cy="883664"/>
          <wp:effectExtent l="0" t="0" r="0" b="0"/>
          <wp:wrapNone/>
          <wp:docPr id="4" name="Picture 1" descr="D:\Logos\ABET center log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Logos\ABET center logo.png"/>
                  <pic:cNvPicPr>
                    <a:picLocks noChangeAspect="1" noChangeArrowheads="1"/>
                  </pic:cNvPicPr>
                </pic:nvPicPr>
                <pic:blipFill>
                  <a:blip r:embed="rId1"/>
                  <a:srcRect/>
                  <a:stretch>
                    <a:fillRect/>
                  </a:stretch>
                </pic:blipFill>
                <pic:spPr bwMode="auto">
                  <a:xfrm>
                    <a:off x="0" y="0"/>
                    <a:ext cx="2612572" cy="883664"/>
                  </a:xfrm>
                  <a:prstGeom prst="rect">
                    <a:avLst/>
                  </a:prstGeom>
                  <a:noFill/>
                  <a:ln w="9525">
                    <a:noFill/>
                    <a:miter lim="800000"/>
                    <a:headEnd/>
                    <a:tailEnd/>
                  </a:ln>
                </pic:spPr>
              </pic:pic>
            </a:graphicData>
          </a:graphic>
        </wp:anchor>
      </w:drawing>
    </w:r>
    <w:r w:rsidR="005C7209">
      <w:rPr>
        <w:rFonts w:asciiTheme="majorBidi" w:hAnsiTheme="majorBidi" w:cstheme="majorBidi"/>
        <w:b/>
        <w:bCs/>
        <w:noProof/>
      </w:rPr>
      <w:pict>
        <v:shapetype id="_x0000_t202" coordsize="21600,21600" o:spt="202" path="m,l,21600r21600,l21600,xe">
          <v:stroke joinstyle="miter"/>
          <v:path gradientshapeok="t" o:connecttype="rect"/>
        </v:shapetype>
        <v:shape id="Text Box 10" o:spid="_x0000_s2052" type="#_x0000_t202" style="position:absolute;margin-left:318.2pt;margin-top:-19.5pt;width:177.2pt;height:60pt;z-index:251662336;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" stroked="f">
          <v:textbox>
            <w:txbxContent>
              <w:p w:rsidR="00A42EEC" w:rsidRPr="001406F0" w:rsidRDefault="00EA6D8B" w:rsidP="00A42EEC">
                <w:pPr>
                  <w:spacing w:after="0" w:line="240" w:lineRule="auto"/>
                  <w:jc w:val="center"/>
                  <w:rPr>
                    <w:rFonts w:ascii="Andalus" w:hAnsi="Andalus" w:cs="Andalus"/>
                    <w:b/>
                    <w:bCs/>
                    <w:sz w:val="28"/>
                    <w:szCs w:val="28"/>
                    <w:rtl/>
                  </w:rPr>
                </w:pPr>
                <w:r w:rsidRPr="001406F0">
                  <w:rPr>
                    <w:rFonts w:ascii="Andalus" w:hAnsi="Andalus" w:cs="Andalus"/>
                    <w:b/>
                    <w:bCs/>
                    <w:sz w:val="28"/>
                    <w:szCs w:val="28"/>
                    <w:rtl/>
                  </w:rPr>
                  <w:t>جامعة النجاح الوطنية</w:t>
                </w:r>
              </w:p>
              <w:p w:rsidR="00A42EEC" w:rsidRPr="001406F0" w:rsidRDefault="00EA6D8B" w:rsidP="00A42EEC">
                <w:pPr>
                  <w:spacing w:after="0" w:line="240" w:lineRule="auto"/>
                  <w:jc w:val="center"/>
                  <w:rPr>
                    <w:rFonts w:ascii="Andalus" w:hAnsi="Andalus" w:cs="Andalus"/>
                    <w:b/>
                    <w:bCs/>
                    <w:sz w:val="28"/>
                    <w:szCs w:val="28"/>
                  </w:rPr>
                </w:pPr>
                <w:r w:rsidRPr="001406F0">
                  <w:rPr>
                    <w:rFonts w:ascii="Andalus" w:hAnsi="Andalus" w:cs="Andalus"/>
                    <w:b/>
                    <w:bCs/>
                    <w:sz w:val="28"/>
                    <w:szCs w:val="28"/>
                    <w:rtl/>
                  </w:rPr>
                  <w:t>كلية الهندسة</w:t>
                </w:r>
                <w:r w:rsidRPr="001406F0">
                  <w:rPr>
                    <w:rFonts w:ascii="Andalus" w:hAnsi="Andalus" w:cs="Andalus" w:hint="cs"/>
                    <w:b/>
                    <w:bCs/>
                    <w:sz w:val="28"/>
                    <w:szCs w:val="28"/>
                    <w:rtl/>
                  </w:rPr>
                  <w:t xml:space="preserve"> وتكنولوجيا المعلومات</w:t>
                </w:r>
              </w:p>
            </w:txbxContent>
          </v:textbox>
        </v:shape>
      </w:pict>
    </w:r>
    <w:r w:rsidR="005C7209">
      <w:rPr>
        <w:rFonts w:asciiTheme="majorBidi" w:hAnsiTheme="majorBidi" w:cstheme="majorBidi"/>
        <w:b/>
        <w:bCs/>
        <w:noProof/>
      </w:rPr>
      <w:pict>
        <v:shape id="Text Box 9" o:spid="_x0000_s2051" type="#_x0000_t202" style="position:absolute;margin-left:-91.2pt;margin-top:-7.65pt;width:219pt;height:51.75pt;z-index:251661312;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" stroked="f">
          <v:textbox>
            <w:txbxContent>
              <w:p w:rsidR="00A42EEC" w:rsidRPr="001406F0" w:rsidRDefault="00EA6D8B" w:rsidP="00A42EEC">
                <w:pPr>
                  <w:spacing w:after="0"/>
                  <w:jc w:val="center"/>
                  <w:rPr>
                    <w:rFonts w:asciiTheme="majorBidi" w:hAnsiTheme="majorBidi" w:cstheme="majorBidi"/>
                    <w:b/>
                    <w:bCs/>
                    <w:sz w:val="24"/>
                    <w:szCs w:val="24"/>
                  </w:rPr>
                </w:pPr>
                <w:r w:rsidRPr="001406F0">
                  <w:rPr>
                    <w:rFonts w:asciiTheme="majorBidi" w:hAnsiTheme="majorBidi" w:cstheme="majorBidi"/>
                    <w:b/>
                    <w:bCs/>
                    <w:sz w:val="24"/>
                    <w:szCs w:val="24"/>
                  </w:rPr>
                  <w:t>An-Najah National University</w:t>
                </w:r>
              </w:p>
              <w:p w:rsidR="00A42EEC" w:rsidRPr="001406F0" w:rsidRDefault="00EA6D8B" w:rsidP="00A42EEC">
                <w:pPr>
                  <w:spacing w:after="0"/>
                  <w:jc w:val="center"/>
                  <w:rPr>
                    <w:rFonts w:asciiTheme="majorBidi" w:hAnsiTheme="majorBidi" w:cstheme="majorBidi"/>
                    <w:b/>
                    <w:bCs/>
                    <w:sz w:val="24"/>
                    <w:szCs w:val="24"/>
                    <w:lang w:val="en-GB"/>
                  </w:rPr>
                </w:pPr>
                <w:r w:rsidRPr="001406F0">
                  <w:rPr>
                    <w:rFonts w:asciiTheme="majorBidi" w:hAnsiTheme="majorBidi" w:cstheme="majorBidi"/>
                    <w:b/>
                    <w:bCs/>
                    <w:sz w:val="24"/>
                    <w:szCs w:val="24"/>
                  </w:rPr>
                  <w:t>Faculty of Engineering</w:t>
                </w:r>
                <w:r w:rsidRPr="001406F0">
                  <w:rPr>
                    <w:rFonts w:asciiTheme="majorBidi" w:hAnsiTheme="majorBidi" w:cstheme="majorBidi"/>
                    <w:b/>
                    <w:bCs/>
                    <w:sz w:val="24"/>
                    <w:szCs w:val="24"/>
                    <w:lang w:val="en-GB"/>
                  </w:rPr>
                  <w:t xml:space="preserve"> and </w:t>
                </w:r>
                <w:r>
                  <w:rPr>
                    <w:rFonts w:asciiTheme="majorBidi" w:hAnsiTheme="majorBidi" w:cstheme="majorBidi"/>
                    <w:b/>
                    <w:bCs/>
                    <w:sz w:val="24"/>
                    <w:szCs w:val="24"/>
                    <w:lang w:val="en-GB"/>
                  </w:rPr>
                  <w:t>IT</w:t>
                </w:r>
              </w:p>
            </w:txbxContent>
          </v:textbox>
        </v:shape>
      </w:pict>
    </w:r>
  </w:p>
  <w:p w:rsidR="00785968" w:rsidRDefault="005C7209">
    <w:pPr>
      <w:pStyle w:val="Header"/>
    </w:pPr>
    <w:r>
      <w:rPr>
        <w:noProof/>
      </w:rPr>
      <w:pict>
        <v:shapetype id="_x0000_t32" coordsize="21600,21600" o:spt="32" o:oned="t" path="m,l21600,21600e" filled="f">
          <v:path arrowok="t" fillok="f" o:connecttype="none"/>
          <o:lock v:ext="edit" shapetype="t"/>
        </v:shapetype>
        <v:shape id="AutoShape 1" o:spid="_x0000_s2050" type="#_x0000_t32" style="position:absolute;margin-left:-71.25pt;margin-top:21pt;width:8in;height:0;z-index:251659264;visibility:visible;mso-wrap-distance-top:-3e-5mm;mso-wrap-distance-bottom:-3e-5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"/>
      </w:pic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ED52DDA"/>
    <w:multiLevelType w:val="hybridMultilevel"/>
    <w:tmpl w:val="25CA31C4"/>
    <w:lvl w:ilvl="0" w:tplc="0409000B">
      <w:start w:val="1"/>
      <w:numFmt w:val="bullet"/>
      <w:lvlText w:val=""/>
      <w:lvlJc w:val="left"/>
      <w:pPr>
        <w:ind w:left="0" w:hanging="360"/>
      </w:pPr>
      <w:rPr>
        <w:rFonts w:ascii="Wingdings" w:hAnsi="Wingdings" w:hint="default"/>
      </w:rPr>
    </w:lvl>
    <w:lvl w:ilvl="1" w:tplc="04090003" w:tentative="1">
      <w:start w:val="1"/>
      <w:numFmt w:val="bullet"/>
      <w:lvlText w:val="o"/>
      <w:lvlJc w:val="left"/>
      <w:pPr>
        <w:ind w:left="720" w:hanging="360"/>
      </w:pPr>
      <w:rPr>
        <w:rFonts w:ascii="Courier New" w:hAnsi="Courier New" w:cs="Courier New" w:hint="default"/>
      </w:rPr>
    </w:lvl>
    <w:lvl w:ilvl="2" w:tplc="04090005" w:tentative="1">
      <w:start w:val="1"/>
      <w:numFmt w:val="bullet"/>
      <w:lvlText w:val=""/>
      <w:lvlJc w:val="left"/>
      <w:pPr>
        <w:ind w:left="1440" w:hanging="360"/>
      </w:pPr>
      <w:rPr>
        <w:rFonts w:ascii="Wingdings" w:hAnsi="Wingdings" w:hint="default"/>
      </w:rPr>
    </w:lvl>
    <w:lvl w:ilvl="3" w:tplc="04090001" w:tentative="1">
      <w:start w:val="1"/>
      <w:numFmt w:val="bullet"/>
      <w:lvlText w:val=""/>
      <w:lvlJc w:val="left"/>
      <w:pPr>
        <w:ind w:left="2160" w:hanging="360"/>
      </w:pPr>
      <w:rPr>
        <w:rFonts w:ascii="Symbol" w:hAnsi="Symbol" w:hint="default"/>
      </w:rPr>
    </w:lvl>
    <w:lvl w:ilvl="4" w:tplc="04090003" w:tentative="1">
      <w:start w:val="1"/>
      <w:numFmt w:val="bullet"/>
      <w:lvlText w:val="o"/>
      <w:lvlJc w:val="left"/>
      <w:pPr>
        <w:ind w:left="2880" w:hanging="360"/>
      </w:pPr>
      <w:rPr>
        <w:rFonts w:ascii="Courier New" w:hAnsi="Courier New" w:cs="Courier New" w:hint="default"/>
      </w:rPr>
    </w:lvl>
    <w:lvl w:ilvl="5" w:tplc="04090005" w:tentative="1">
      <w:start w:val="1"/>
      <w:numFmt w:val="bullet"/>
      <w:lvlText w:val=""/>
      <w:lvlJc w:val="left"/>
      <w:pPr>
        <w:ind w:left="3600" w:hanging="360"/>
      </w:pPr>
      <w:rPr>
        <w:rFonts w:ascii="Wingdings" w:hAnsi="Wingdings" w:hint="default"/>
      </w:rPr>
    </w:lvl>
    <w:lvl w:ilvl="6" w:tplc="04090001" w:tentative="1">
      <w:start w:val="1"/>
      <w:numFmt w:val="bullet"/>
      <w:lvlText w:val=""/>
      <w:lvlJc w:val="left"/>
      <w:pPr>
        <w:ind w:left="4320" w:hanging="360"/>
      </w:pPr>
      <w:rPr>
        <w:rFonts w:ascii="Symbol" w:hAnsi="Symbol" w:hint="default"/>
      </w:rPr>
    </w:lvl>
    <w:lvl w:ilvl="7" w:tplc="04090003" w:tentative="1">
      <w:start w:val="1"/>
      <w:numFmt w:val="bullet"/>
      <w:lvlText w:val="o"/>
      <w:lvlJc w:val="left"/>
      <w:pPr>
        <w:ind w:left="5040" w:hanging="360"/>
      </w:pPr>
      <w:rPr>
        <w:rFonts w:ascii="Courier New" w:hAnsi="Courier New" w:cs="Courier New" w:hint="default"/>
      </w:rPr>
    </w:lvl>
    <w:lvl w:ilvl="8" w:tplc="04090005" w:tentative="1">
      <w:start w:val="1"/>
      <w:numFmt w:val="bullet"/>
      <w:lvlText w:val=""/>
      <w:lvlJc w:val="left"/>
      <w:pPr>
        <w:ind w:left="5760" w:hanging="360"/>
      </w:pPr>
      <w:rPr>
        <w:rFonts w:ascii="Wingdings" w:hAnsi="Wingdings" w:hint="default"/>
      </w:rPr>
    </w:lvl>
  </w:abstractNum>
  <w:abstractNum w:abstractNumId="1">
    <w:nsid w:val="25501C4E"/>
    <w:multiLevelType w:val="hybridMultilevel"/>
    <w:tmpl w:val="0FFA3980"/>
    <w:lvl w:ilvl="0" w:tplc="0409000B">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
    <w:nsid w:val="6B555A5B"/>
    <w:multiLevelType w:val="hybridMultilevel"/>
    <w:tmpl w:val="2F7E3BD4"/>
    <w:lvl w:ilvl="0" w:tplc="0409000B">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hdrShapeDefaults>
    <o:shapedefaults v:ext="edit" spidmax="2053"/>
    <o:shapelayout v:ext="edit">
      <o:idmap v:ext="edit" data="2"/>
      <o:rules v:ext="edit">
        <o:r id="V:Rule1" type="connector" idref="#AutoShape 1"/>
        <o:r id="V:Rule2" type="connector" idref="#AutoShape 5"/>
      </o:rules>
    </o:shapelayout>
  </w:hdrShapeDefaults>
  <w:footnotePr>
    <w:footnote w:id="-1"/>
    <w:footnote w:id="0"/>
  </w:footnotePr>
  <w:endnotePr>
    <w:endnote w:id="-1"/>
    <w:endnote w:id="0"/>
  </w:endnotePr>
  <w:compat>
    <w:compatSetting w:name="compatibilityMode" w:uri="http://schemas.microsoft.com/office/word" w:val="12"/>
  </w:compat>
  <w:rsids>
    <w:rsidRoot w:val="00DC0E06"/>
    <w:rsid w:val="00051552"/>
    <w:rsid w:val="00054BA6"/>
    <w:rsid w:val="00061676"/>
    <w:rsid w:val="000C01F2"/>
    <w:rsid w:val="000D3A12"/>
    <w:rsid w:val="000E6C7B"/>
    <w:rsid w:val="00141788"/>
    <w:rsid w:val="0019044D"/>
    <w:rsid w:val="001F09A7"/>
    <w:rsid w:val="00284003"/>
    <w:rsid w:val="0029468C"/>
    <w:rsid w:val="002D64CE"/>
    <w:rsid w:val="002E7652"/>
    <w:rsid w:val="00317D69"/>
    <w:rsid w:val="00336DD7"/>
    <w:rsid w:val="0040626A"/>
    <w:rsid w:val="004106F7"/>
    <w:rsid w:val="004114BA"/>
    <w:rsid w:val="00482821"/>
    <w:rsid w:val="00487BC3"/>
    <w:rsid w:val="004C5C7E"/>
    <w:rsid w:val="005061FD"/>
    <w:rsid w:val="00575ADD"/>
    <w:rsid w:val="005C7209"/>
    <w:rsid w:val="005E29F8"/>
    <w:rsid w:val="00606DD8"/>
    <w:rsid w:val="00611EEB"/>
    <w:rsid w:val="00643AD7"/>
    <w:rsid w:val="0068167C"/>
    <w:rsid w:val="006D0CA5"/>
    <w:rsid w:val="00760D80"/>
    <w:rsid w:val="00767CA3"/>
    <w:rsid w:val="007979FB"/>
    <w:rsid w:val="007A3045"/>
    <w:rsid w:val="007B4531"/>
    <w:rsid w:val="007B7D15"/>
    <w:rsid w:val="007D69FE"/>
    <w:rsid w:val="00870533"/>
    <w:rsid w:val="0090274F"/>
    <w:rsid w:val="009507F1"/>
    <w:rsid w:val="009E0482"/>
    <w:rsid w:val="00A0363E"/>
    <w:rsid w:val="00A31032"/>
    <w:rsid w:val="00A52270"/>
    <w:rsid w:val="00A60D0B"/>
    <w:rsid w:val="00A6121E"/>
    <w:rsid w:val="00A76A81"/>
    <w:rsid w:val="00AC6EAD"/>
    <w:rsid w:val="00AD2226"/>
    <w:rsid w:val="00AE271F"/>
    <w:rsid w:val="00B519EC"/>
    <w:rsid w:val="00B52802"/>
    <w:rsid w:val="00B558A7"/>
    <w:rsid w:val="00B55AB0"/>
    <w:rsid w:val="00B67064"/>
    <w:rsid w:val="00BA24CA"/>
    <w:rsid w:val="00BB5957"/>
    <w:rsid w:val="00BB620B"/>
    <w:rsid w:val="00BF15FC"/>
    <w:rsid w:val="00C032B6"/>
    <w:rsid w:val="00C87EB2"/>
    <w:rsid w:val="00CC033F"/>
    <w:rsid w:val="00D0089F"/>
    <w:rsid w:val="00D22C2E"/>
    <w:rsid w:val="00DC0E06"/>
    <w:rsid w:val="00DF7371"/>
    <w:rsid w:val="00E122C2"/>
    <w:rsid w:val="00E738A1"/>
    <w:rsid w:val="00EA6D8B"/>
    <w:rsid w:val="00F075BA"/>
    <w:rsid w:val="00F76842"/>
    <w:rsid w:val="00F8127E"/>
    <w:rsid w:val="00F95FD9"/>
    <w:rsid w:val="00FB6C8D"/>
    <w:rsid w:val="00FE487B"/>
  </w:rsids>
  <m:mathPr>
    <m:mathFont m:val="Cambria Math"/>
    <m:brkBin m:val="before"/>
    <m:brkBinSub m:val="--"/>
    <m:smallFrac/>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3"/>
    <o:shapelayout v:ext="edit">
      <o:idmap v:ext="edit" data="1"/>
    </o:shapelayout>
  </w:shapeDefaults>
  <w:decimalSymbol w:val="."/>
  <w:listSeparator w:val=","/>
  <w15:docId w15:val="{C3E7DA2E-13BA-4263-A395-6034D4914E2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DC0E06"/>
    <w:pPr>
      <w:spacing w:after="200" w:line="276" w:lineRule="auto"/>
    </w:pPr>
  </w:style>
  <w:style w:type="paragraph" w:styleId="Heading1">
    <w:name w:val="heading 1"/>
    <w:basedOn w:val="Normal"/>
    <w:next w:val="Normal"/>
    <w:link w:val="Heading1Char"/>
    <w:uiPriority w:val="9"/>
    <w:qFormat/>
    <w:rsid w:val="00A76A81"/>
    <w:pPr>
      <w:keepNext/>
      <w:keepLines/>
      <w:spacing w:before="480" w:after="0"/>
      <w:outlineLvl w:val="0"/>
    </w:pPr>
    <w:rPr>
      <w:rFonts w:asciiTheme="majorHAnsi" w:eastAsiaTheme="majorEastAsia" w:hAnsiTheme="majorHAnsi" w:cstheme="majorBidi"/>
      <w:b/>
      <w:bCs/>
      <w:color w:val="2E74B5" w:themeColor="accent1" w:themeShade="BF"/>
      <w:sz w:val="28"/>
      <w:szCs w:val="28"/>
    </w:rPr>
  </w:style>
  <w:style w:type="paragraph" w:styleId="Heading2">
    <w:name w:val="heading 2"/>
    <w:basedOn w:val="Normal"/>
    <w:next w:val="Normal"/>
    <w:link w:val="Heading2Char"/>
    <w:uiPriority w:val="9"/>
    <w:unhideWhenUsed/>
    <w:qFormat/>
    <w:rsid w:val="00284003"/>
    <w:pPr>
      <w:keepNext/>
      <w:keepLines/>
      <w:spacing w:before="40" w:after="0"/>
      <w:outlineLvl w:val="1"/>
    </w:pPr>
    <w:rPr>
      <w:rFonts w:asciiTheme="majorHAnsi" w:eastAsiaTheme="majorEastAsia" w:hAnsiTheme="majorHAnsi" w:cstheme="majorBidi"/>
      <w:color w:val="2E74B5"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C0E06"/>
    <w:pPr>
      <w:tabs>
        <w:tab w:val="center" w:pos="4320"/>
        <w:tab w:val="right" w:pos="8640"/>
      </w:tabs>
      <w:spacing w:after="0" w:line="240" w:lineRule="auto"/>
    </w:pPr>
  </w:style>
  <w:style w:type="character" w:customStyle="1" w:styleId="HeaderChar">
    <w:name w:val="Header Char"/>
    <w:basedOn w:val="DefaultParagraphFont"/>
    <w:link w:val="Header"/>
    <w:uiPriority w:val="99"/>
    <w:rsid w:val="00DC0E06"/>
  </w:style>
  <w:style w:type="paragraph" w:styleId="Footer">
    <w:name w:val="footer"/>
    <w:basedOn w:val="Normal"/>
    <w:link w:val="FooterChar"/>
    <w:uiPriority w:val="99"/>
    <w:unhideWhenUsed/>
    <w:rsid w:val="00DC0E06"/>
    <w:pPr>
      <w:tabs>
        <w:tab w:val="center" w:pos="4320"/>
        <w:tab w:val="right" w:pos="8640"/>
      </w:tabs>
      <w:spacing w:after="0" w:line="240" w:lineRule="auto"/>
    </w:pPr>
  </w:style>
  <w:style w:type="character" w:customStyle="1" w:styleId="FooterChar">
    <w:name w:val="Footer Char"/>
    <w:basedOn w:val="DefaultParagraphFont"/>
    <w:link w:val="Footer"/>
    <w:uiPriority w:val="99"/>
    <w:rsid w:val="00DC0E06"/>
  </w:style>
  <w:style w:type="paragraph" w:styleId="ListParagraph">
    <w:name w:val="List Paragraph"/>
    <w:basedOn w:val="Normal"/>
    <w:uiPriority w:val="34"/>
    <w:qFormat/>
    <w:rsid w:val="00DC0E06"/>
    <w:pPr>
      <w:ind w:left="720"/>
      <w:contextualSpacing/>
    </w:pPr>
  </w:style>
  <w:style w:type="character" w:customStyle="1" w:styleId="Heading1Char">
    <w:name w:val="Heading 1 Char"/>
    <w:basedOn w:val="DefaultParagraphFont"/>
    <w:link w:val="Heading1"/>
    <w:uiPriority w:val="9"/>
    <w:rsid w:val="00A76A81"/>
    <w:rPr>
      <w:rFonts w:asciiTheme="majorHAnsi" w:eastAsiaTheme="majorEastAsia" w:hAnsiTheme="majorHAnsi" w:cstheme="majorBidi"/>
      <w:b/>
      <w:bCs/>
      <w:color w:val="2E74B5" w:themeColor="accent1" w:themeShade="BF"/>
      <w:sz w:val="28"/>
      <w:szCs w:val="28"/>
    </w:rPr>
  </w:style>
  <w:style w:type="character" w:customStyle="1" w:styleId="Heading2Char">
    <w:name w:val="Heading 2 Char"/>
    <w:basedOn w:val="DefaultParagraphFont"/>
    <w:link w:val="Heading2"/>
    <w:uiPriority w:val="9"/>
    <w:rsid w:val="00284003"/>
    <w:rPr>
      <w:rFonts w:asciiTheme="majorHAnsi" w:eastAsiaTheme="majorEastAsia" w:hAnsiTheme="majorHAnsi" w:cstheme="majorBidi"/>
      <w:color w:val="2E74B5" w:themeColor="accent1" w:themeShade="BF"/>
      <w:sz w:val="26"/>
      <w:szCs w:val="26"/>
    </w:rPr>
  </w:style>
  <w:style w:type="paragraph" w:customStyle="1" w:styleId="Body">
    <w:name w:val="Body"/>
    <w:rsid w:val="00611EEB"/>
    <w:pPr>
      <w:spacing w:after="200" w:line="276" w:lineRule="auto"/>
    </w:pPr>
    <w:rPr>
      <w:rFonts w:ascii="Calibri" w:eastAsia="Calibri" w:hAnsi="Calibri" w:cs="Calibri"/>
      <w:color w:val="000000"/>
      <w:u w:color="000000"/>
    </w:rPr>
  </w:style>
  <w:style w:type="character" w:styleId="CommentReference">
    <w:name w:val="annotation reference"/>
    <w:basedOn w:val="DefaultParagraphFont"/>
    <w:uiPriority w:val="99"/>
    <w:semiHidden/>
    <w:unhideWhenUsed/>
    <w:rsid w:val="000C01F2"/>
    <w:rPr>
      <w:sz w:val="16"/>
      <w:szCs w:val="16"/>
    </w:rPr>
  </w:style>
  <w:style w:type="paragraph" w:styleId="CommentText">
    <w:name w:val="annotation text"/>
    <w:basedOn w:val="Normal"/>
    <w:link w:val="CommentTextChar"/>
    <w:uiPriority w:val="99"/>
    <w:unhideWhenUsed/>
    <w:rsid w:val="000C01F2"/>
    <w:pPr>
      <w:spacing w:line="240" w:lineRule="auto"/>
    </w:pPr>
    <w:rPr>
      <w:sz w:val="20"/>
      <w:szCs w:val="20"/>
    </w:rPr>
  </w:style>
  <w:style w:type="character" w:customStyle="1" w:styleId="CommentTextChar">
    <w:name w:val="Comment Text Char"/>
    <w:basedOn w:val="DefaultParagraphFont"/>
    <w:link w:val="CommentText"/>
    <w:uiPriority w:val="99"/>
    <w:rsid w:val="000C01F2"/>
    <w:rPr>
      <w:sz w:val="20"/>
      <w:szCs w:val="20"/>
    </w:rPr>
  </w:style>
  <w:style w:type="paragraph" w:styleId="CommentSubject">
    <w:name w:val="annotation subject"/>
    <w:basedOn w:val="CommentText"/>
    <w:next w:val="CommentText"/>
    <w:link w:val="CommentSubjectChar"/>
    <w:uiPriority w:val="99"/>
    <w:semiHidden/>
    <w:unhideWhenUsed/>
    <w:rsid w:val="000C01F2"/>
    <w:rPr>
      <w:b/>
      <w:bCs/>
    </w:rPr>
  </w:style>
  <w:style w:type="character" w:customStyle="1" w:styleId="CommentSubjectChar">
    <w:name w:val="Comment Subject Char"/>
    <w:basedOn w:val="CommentTextChar"/>
    <w:link w:val="CommentSubject"/>
    <w:uiPriority w:val="99"/>
    <w:semiHidden/>
    <w:rsid w:val="000C01F2"/>
    <w:rPr>
      <w:b/>
      <w:bCs/>
      <w:sz w:val="20"/>
      <w:szCs w:val="20"/>
    </w:rPr>
  </w:style>
  <w:style w:type="paragraph" w:styleId="BalloonText">
    <w:name w:val="Balloon Text"/>
    <w:basedOn w:val="Normal"/>
    <w:link w:val="BalloonTextChar"/>
    <w:uiPriority w:val="99"/>
    <w:semiHidden/>
    <w:unhideWhenUsed/>
    <w:rsid w:val="000C01F2"/>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0C01F2"/>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13767919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16</TotalTime>
  <Pages>1</Pages>
  <Words>241</Words>
  <Characters>1378</Characters>
  <Application>Microsoft Office Word</Application>
  <DocSecurity>0</DocSecurity>
  <Lines>11</Lines>
  <Paragraphs>3</Paragraphs>
  <ScaleCrop>false</ScaleCrop>
  <HeadingPairs>
    <vt:vector size="2" baseType="variant">
      <vt:variant>
        <vt:lpstr>Title</vt:lpstr>
      </vt:variant>
      <vt:variant>
        <vt:i4>1</vt:i4>
      </vt:variant>
    </vt:vector>
  </HeadingPairs>
  <TitlesOfParts>
    <vt:vector size="1" baseType="lpstr">
      <vt:lpstr/>
    </vt:vector>
  </TitlesOfParts>
  <Company>Grizli777</Company>
  <LinksUpToDate>false</LinksUpToDate>
  <CharactersWithSpaces>1616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Ihab kharrosheh</dc:creator>
  <cp:lastModifiedBy>Mohammed Marabi</cp:lastModifiedBy>
  <cp:revision>6</cp:revision>
  <dcterms:created xsi:type="dcterms:W3CDTF">2017-01-26T07:46:00Z</dcterms:created>
  <dcterms:modified xsi:type="dcterms:W3CDTF">2017-07-01T21:33:00Z</dcterms:modified>
</cp:coreProperties>
</file>