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96148" w14:textId="2A9EDA55" w:rsidR="00F037A5" w:rsidRPr="00EF27D7" w:rsidRDefault="00F037A5" w:rsidP="00F037A5">
      <w:pPr>
        <w:bidi/>
        <w:jc w:val="center"/>
        <w:rPr>
          <w:b/>
          <w:bCs/>
          <w:sz w:val="28"/>
          <w:szCs w:val="28"/>
        </w:rPr>
      </w:pPr>
      <w:r w:rsidRPr="00EF27D7">
        <w:rPr>
          <w:rFonts w:hint="cs"/>
          <w:b/>
          <w:bCs/>
          <w:sz w:val="28"/>
          <w:szCs w:val="28"/>
          <w:rtl/>
        </w:rPr>
        <w:t>مشروع التخرج ال</w:t>
      </w:r>
      <w:r>
        <w:rPr>
          <w:rFonts w:hint="cs"/>
          <w:b/>
          <w:bCs/>
          <w:sz w:val="28"/>
          <w:szCs w:val="28"/>
          <w:rtl/>
        </w:rPr>
        <w:t>أول</w:t>
      </w:r>
      <w:r w:rsidRPr="00EF27D7">
        <w:rPr>
          <w:rFonts w:hint="cs"/>
          <w:b/>
          <w:bCs/>
          <w:sz w:val="28"/>
          <w:szCs w:val="28"/>
          <w:rtl/>
        </w:rPr>
        <w:t xml:space="preserve">  </w:t>
      </w:r>
      <w:r w:rsidRPr="00EF27D7">
        <w:rPr>
          <w:b/>
          <w:bCs/>
          <w:sz w:val="28"/>
          <w:szCs w:val="28"/>
        </w:rPr>
        <w:t>Smart Glove For Sign Language</w:t>
      </w:r>
    </w:p>
    <w:p w14:paraId="1EA32339" w14:textId="77777777" w:rsidR="00F037A5" w:rsidRPr="00EF27D7" w:rsidRDefault="00F037A5" w:rsidP="00F037A5">
      <w:pPr>
        <w:bidi/>
      </w:pPr>
      <w:r w:rsidRPr="00EF27D7">
        <w:rPr>
          <w:b/>
          <w:bCs/>
          <w:rtl/>
        </w:rPr>
        <w:t>ملخص المشروع</w:t>
      </w:r>
    </w:p>
    <w:p w14:paraId="4AB3AF0E" w14:textId="6274A141" w:rsidR="00F037A5" w:rsidRPr="00F037A5" w:rsidRDefault="00F037A5" w:rsidP="00F037A5">
      <w:pPr>
        <w:bidi/>
      </w:pPr>
      <w:r w:rsidRPr="00F037A5">
        <w:rPr>
          <w:rtl/>
        </w:rPr>
        <w:t>هدف هذا المشروع إلى تصميم وتطوير قفاز</w:t>
      </w:r>
      <w:r w:rsidR="005610DB">
        <w:rPr>
          <w:rFonts w:hint="cs"/>
          <w:rtl/>
          <w:lang w:bidi="ar-LB"/>
        </w:rPr>
        <w:t>ات</w:t>
      </w:r>
      <w:r w:rsidRPr="00F037A5">
        <w:rPr>
          <w:rtl/>
        </w:rPr>
        <w:t xml:space="preserve"> ذكي</w:t>
      </w:r>
      <w:r w:rsidR="005610DB">
        <w:rPr>
          <w:rFonts w:hint="cs"/>
          <w:rtl/>
        </w:rPr>
        <w:t>ة</w:t>
      </w:r>
      <w:r w:rsidRPr="00F037A5">
        <w:rPr>
          <w:rtl/>
        </w:rPr>
        <w:t xml:space="preserve"> قائم على الذكاء الاصطناعي للتعرف على إشارات لغة الإشارة وترجمتها في الوقت الحقيقي إلى نص وصوت، بهدف المساهمة في تقليل فجوة التواصل بين مستخدمي لغة الإشارة والأشخاص الذين لا يجيدونها</w:t>
      </w:r>
      <w:r w:rsidRPr="00F037A5">
        <w:t>.</w:t>
      </w:r>
    </w:p>
    <w:p w14:paraId="6A4F95CF" w14:textId="53FEEDD9" w:rsidR="00F037A5" w:rsidRPr="00F037A5" w:rsidRDefault="00F037A5" w:rsidP="00F037A5">
      <w:pPr>
        <w:bidi/>
      </w:pPr>
      <w:r w:rsidRPr="00F037A5">
        <w:rPr>
          <w:rtl/>
        </w:rPr>
        <w:t>يتكون النظام من قفازين قابلين للارتداء، يحتوي كل منهما على متحكم دقيق من نوع</w:t>
      </w:r>
      <w:r>
        <w:rPr>
          <w:rFonts w:hint="cs"/>
          <w:rtl/>
        </w:rPr>
        <w:t xml:space="preserve"> </w:t>
      </w:r>
      <w:r w:rsidRPr="00F037A5">
        <w:t xml:space="preserve"> ESP32</w:t>
      </w:r>
      <w:r w:rsidRPr="00F037A5">
        <w:rPr>
          <w:rtl/>
        </w:rPr>
        <w:t>، وخمسة مستشعرات</w:t>
      </w:r>
      <w:r w:rsidRPr="00F037A5">
        <w:t xml:space="preserve"> Flex Sensors </w:t>
      </w:r>
      <w:r>
        <w:rPr>
          <w:rFonts w:hint="cs"/>
          <w:rtl/>
        </w:rPr>
        <w:t xml:space="preserve"> ل</w:t>
      </w:r>
      <w:r w:rsidRPr="00F037A5">
        <w:rPr>
          <w:rtl/>
        </w:rPr>
        <w:t>قياس انحناء الأصابع، بالإضافة إلى مستشعر</w:t>
      </w:r>
      <w:r w:rsidRPr="00F037A5">
        <w:t xml:space="preserve"> IMU </w:t>
      </w:r>
      <w:r w:rsidRPr="00F037A5">
        <w:rPr>
          <w:rtl/>
        </w:rPr>
        <w:t>لقياس حركة واتجاه اليد. يتم جمع بيانات المستشعرات ومعالجتها، ثم استخدام تقنيات التعلم الآلي للتعرف على أنماط الإشارات وتصنيفها. يعتمد النظام على نموذج عصبي خفيف من نوع</w:t>
      </w:r>
      <w:r>
        <w:rPr>
          <w:rFonts w:hint="cs"/>
          <w:rtl/>
        </w:rPr>
        <w:t xml:space="preserve"> </w:t>
      </w:r>
      <w:r w:rsidRPr="00F037A5">
        <w:t xml:space="preserve"> Multi-Layer Perceptron (MLP)</w:t>
      </w:r>
      <w:r w:rsidRPr="00F037A5">
        <w:rPr>
          <w:rtl/>
        </w:rPr>
        <w:t>، يتكون من 22 مدخلاً تمثل بيانات المستشعرات، وطبقتين مخفيتين تحتويان على 32 و16 عقدة، مع تحويل النموذج إلى</w:t>
      </w:r>
      <w:r w:rsidRPr="00F037A5">
        <w:t xml:space="preserve"> TensorFlow Lite </w:t>
      </w:r>
      <w:r w:rsidRPr="00F037A5">
        <w:rPr>
          <w:rtl/>
        </w:rPr>
        <w:t>واستخدام تقنية</w:t>
      </w:r>
      <w:r w:rsidRPr="00F037A5">
        <w:t xml:space="preserve"> INT8 Quantization </w:t>
      </w:r>
      <w:r w:rsidRPr="00F037A5">
        <w:rPr>
          <w:rtl/>
        </w:rPr>
        <w:t>بما يتناسب مع إمكانيات الـ</w:t>
      </w:r>
      <w:r>
        <w:rPr>
          <w:rFonts w:hint="cs"/>
          <w:rtl/>
        </w:rPr>
        <w:t xml:space="preserve"> </w:t>
      </w:r>
      <w:r w:rsidRPr="00F037A5">
        <w:t xml:space="preserve"> ESP32</w:t>
      </w:r>
      <w:r>
        <w:rPr>
          <w:rFonts w:hint="cs"/>
          <w:rtl/>
        </w:rPr>
        <w:t>.</w:t>
      </w:r>
    </w:p>
    <w:p w14:paraId="0A330B5B" w14:textId="657D947E" w:rsidR="00F037A5" w:rsidRPr="00F037A5" w:rsidRDefault="00F037A5" w:rsidP="00F037A5">
      <w:pPr>
        <w:bidi/>
      </w:pPr>
      <w:r w:rsidRPr="00F037A5">
        <w:rPr>
          <w:rtl/>
        </w:rPr>
        <w:t>يتم التواصل بين القفازين لاسلكياً باستخدام</w:t>
      </w:r>
      <w:r w:rsidRPr="00F037A5">
        <w:t xml:space="preserve"> ESP-NOW</w:t>
      </w:r>
      <w:r>
        <w:rPr>
          <w:rFonts w:hint="cs"/>
          <w:rtl/>
        </w:rPr>
        <w:t xml:space="preserve">او </w:t>
      </w:r>
      <w:r w:rsidRPr="00EF27D7">
        <w:rPr>
          <w:rtl/>
        </w:rPr>
        <w:t>عبر شبكة</w:t>
      </w:r>
      <w:r w:rsidRPr="00EF27D7">
        <w:t xml:space="preserve"> Wi-Fi </w:t>
      </w:r>
      <w:r w:rsidRPr="00EF27D7">
        <w:rPr>
          <w:rtl/>
        </w:rPr>
        <w:t>محلية</w:t>
      </w:r>
      <w:r w:rsidRPr="00F037A5">
        <w:rPr>
          <w:rtl/>
        </w:rPr>
        <w:t>، بينما يتم إرسال البيانات والنتائج إلى تطبيق الهاتف المحمول باستخدام</w:t>
      </w:r>
      <w:r w:rsidRPr="00F037A5">
        <w:t xml:space="preserve"> Bluetooth Low Energy (BLE). </w:t>
      </w:r>
      <w:r>
        <w:rPr>
          <w:rFonts w:hint="cs"/>
          <w:rtl/>
        </w:rPr>
        <w:t xml:space="preserve">او </w:t>
      </w:r>
      <w:r w:rsidRPr="00EF27D7">
        <w:rPr>
          <w:rtl/>
        </w:rPr>
        <w:t>عبر شبكة</w:t>
      </w:r>
      <w:r w:rsidRPr="00EF27D7">
        <w:t xml:space="preserve"> Wi-Fi </w:t>
      </w:r>
      <w:r w:rsidRPr="00EF27D7">
        <w:rPr>
          <w:rtl/>
        </w:rPr>
        <w:t>محلية</w:t>
      </w:r>
      <w:r>
        <w:rPr>
          <w:rFonts w:hint="cs"/>
          <w:rtl/>
        </w:rPr>
        <w:t>، ي</w:t>
      </w:r>
      <w:r w:rsidRPr="00F037A5">
        <w:rPr>
          <w:rtl/>
        </w:rPr>
        <w:t>قوم التطبيق بعرض الكلمات التي تم التعرف عليها كنص، كما يمكن تحويلها إلى صوت باستخدام تقنية</w:t>
      </w:r>
      <w:r w:rsidRPr="00F037A5">
        <w:t xml:space="preserve"> Text-to-Speech </w:t>
      </w:r>
      <w:r w:rsidRPr="00F037A5">
        <w:rPr>
          <w:rtl/>
        </w:rPr>
        <w:t>بالإضافة إلى ذلك يتضمن النظام طبقة لمعالجة الكلمات المتتابعة وتكوين جمل ذات معنى لتحسين فعالية التواصل</w:t>
      </w:r>
      <w:r w:rsidRPr="00F037A5">
        <w:t>.</w:t>
      </w:r>
    </w:p>
    <w:p w14:paraId="63475DC6" w14:textId="77777777" w:rsidR="00F037A5" w:rsidRPr="00F037A5" w:rsidRDefault="00F037A5" w:rsidP="00F037A5">
      <w:pPr>
        <w:bidi/>
      </w:pPr>
      <w:r w:rsidRPr="00F037A5">
        <w:rPr>
          <w:rtl/>
        </w:rPr>
        <w:t>تم تصميم النظام ليعمل دون الحاجة إلى اتصال بالإنترنت، مما يوفر سرعة استجابة أعلى ويحافظ على خصوصية المستخدم. كما يتميز الحل المقترح بانخفاض التكلفة، وقابلية الحمل، واستهلاك الطاقة المنخفض، مما يجعله مناسباً كتقنية مساعدة يمكن تطويرها مستقبلاً للاستخدام في التواصل اليومي والتعليم والرعاية الصحية</w:t>
      </w:r>
      <w:r w:rsidRPr="00F037A5">
        <w:t>.</w:t>
      </w:r>
    </w:p>
    <w:p w14:paraId="799722BC" w14:textId="75F77EF0" w:rsidR="00F037A5" w:rsidRPr="00F037A5" w:rsidRDefault="00F037A5" w:rsidP="00F037A5">
      <w:pPr>
        <w:bidi/>
      </w:pPr>
      <w:r w:rsidRPr="00F037A5">
        <w:rPr>
          <w:rtl/>
        </w:rPr>
        <w:t>أظهرت نتائج المشروع إمكانية استخدام المستشعرات القابلة للارتداء والذكاء الاصطناعي للتعرف على إشارات لغة الإشارة في الوقت الحقيقي، مع وجود إمكانية لتطوير النظام مستقبلاً من خلال زيادة حجم وتنوع قاعدة البيانات، وتحسين النموذج الذكي، وتطوير آليات المعايرة لتناسب المستخدمين المختلفين</w:t>
      </w:r>
      <w:r w:rsidRPr="00F037A5">
        <w:t>.</w:t>
      </w:r>
    </w:p>
    <w:sectPr w:rsidR="00F037A5" w:rsidRPr="00F03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7A5"/>
    <w:rsid w:val="005610DB"/>
    <w:rsid w:val="00692584"/>
    <w:rsid w:val="00F037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4924"/>
  <w15:chartTrackingRefBased/>
  <w15:docId w15:val="{9161A343-F028-4145-9D26-0D44A1C3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7A5"/>
  </w:style>
  <w:style w:type="paragraph" w:styleId="Heading1">
    <w:name w:val="heading 1"/>
    <w:basedOn w:val="Normal"/>
    <w:next w:val="Normal"/>
    <w:link w:val="Heading1Char"/>
    <w:uiPriority w:val="9"/>
    <w:qFormat/>
    <w:rsid w:val="00F03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7A5"/>
    <w:rPr>
      <w:rFonts w:eastAsiaTheme="majorEastAsia" w:cstheme="majorBidi"/>
      <w:color w:val="272727" w:themeColor="text1" w:themeTint="D8"/>
    </w:rPr>
  </w:style>
  <w:style w:type="paragraph" w:styleId="Title">
    <w:name w:val="Title"/>
    <w:basedOn w:val="Normal"/>
    <w:next w:val="Normal"/>
    <w:link w:val="TitleChar"/>
    <w:uiPriority w:val="10"/>
    <w:qFormat/>
    <w:rsid w:val="00F03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7A5"/>
    <w:pPr>
      <w:spacing w:before="160"/>
      <w:jc w:val="center"/>
    </w:pPr>
    <w:rPr>
      <w:i/>
      <w:iCs/>
      <w:color w:val="404040" w:themeColor="text1" w:themeTint="BF"/>
    </w:rPr>
  </w:style>
  <w:style w:type="character" w:customStyle="1" w:styleId="QuoteChar">
    <w:name w:val="Quote Char"/>
    <w:basedOn w:val="DefaultParagraphFont"/>
    <w:link w:val="Quote"/>
    <w:uiPriority w:val="29"/>
    <w:rsid w:val="00F037A5"/>
    <w:rPr>
      <w:i/>
      <w:iCs/>
      <w:color w:val="404040" w:themeColor="text1" w:themeTint="BF"/>
    </w:rPr>
  </w:style>
  <w:style w:type="paragraph" w:styleId="ListParagraph">
    <w:name w:val="List Paragraph"/>
    <w:basedOn w:val="Normal"/>
    <w:uiPriority w:val="34"/>
    <w:qFormat/>
    <w:rsid w:val="00F037A5"/>
    <w:pPr>
      <w:ind w:left="720"/>
      <w:contextualSpacing/>
    </w:pPr>
  </w:style>
  <w:style w:type="character" w:styleId="IntenseEmphasis">
    <w:name w:val="Intense Emphasis"/>
    <w:basedOn w:val="DefaultParagraphFont"/>
    <w:uiPriority w:val="21"/>
    <w:qFormat/>
    <w:rsid w:val="00F037A5"/>
    <w:rPr>
      <w:i/>
      <w:iCs/>
      <w:color w:val="0F4761" w:themeColor="accent1" w:themeShade="BF"/>
    </w:rPr>
  </w:style>
  <w:style w:type="paragraph" w:styleId="IntenseQuote">
    <w:name w:val="Intense Quote"/>
    <w:basedOn w:val="Normal"/>
    <w:next w:val="Normal"/>
    <w:link w:val="IntenseQuoteChar"/>
    <w:uiPriority w:val="30"/>
    <w:qFormat/>
    <w:rsid w:val="00F03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7A5"/>
    <w:rPr>
      <w:i/>
      <w:iCs/>
      <w:color w:val="0F4761" w:themeColor="accent1" w:themeShade="BF"/>
    </w:rPr>
  </w:style>
  <w:style w:type="character" w:styleId="IntenseReference">
    <w:name w:val="Intense Reference"/>
    <w:basedOn w:val="DefaultParagraphFont"/>
    <w:uiPriority w:val="32"/>
    <w:qFormat/>
    <w:rsid w:val="00F037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939274">
      <w:bodyDiv w:val="1"/>
      <w:marLeft w:val="0"/>
      <w:marRight w:val="0"/>
      <w:marTop w:val="0"/>
      <w:marBottom w:val="0"/>
      <w:divBdr>
        <w:top w:val="none" w:sz="0" w:space="0" w:color="auto"/>
        <w:left w:val="none" w:sz="0" w:space="0" w:color="auto"/>
        <w:bottom w:val="none" w:sz="0" w:space="0" w:color="auto"/>
        <w:right w:val="none" w:sz="0" w:space="0" w:color="auto"/>
      </w:divBdr>
    </w:div>
    <w:div w:id="141343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272</Words>
  <Characters>1553</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Alsadeq</dc:creator>
  <cp:keywords/>
  <dc:description/>
  <cp:lastModifiedBy>Ahmed Alsadeq</cp:lastModifiedBy>
  <cp:revision>2</cp:revision>
  <dcterms:created xsi:type="dcterms:W3CDTF">2026-10-05T09:18:00Z</dcterms:created>
  <dcterms:modified xsi:type="dcterms:W3CDTF">2026-10-05T09:28:00Z</dcterms:modified>
</cp:coreProperties>
</file>