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BCABD2" w14:textId="05D9759A" w:rsidR="00A92595" w:rsidRPr="00A92595" w:rsidRDefault="00A92595" w:rsidP="00A92595">
      <w:pPr>
        <w:jc w:val="both"/>
        <w:rPr>
          <w:rFonts w:asciiTheme="majorBidi" w:hAnsiTheme="majorBidi" w:cstheme="majorBidi"/>
          <w:sz w:val="26"/>
          <w:szCs w:val="26"/>
        </w:rPr>
      </w:pPr>
      <w:r w:rsidRPr="00A92595">
        <w:rPr>
          <w:rFonts w:asciiTheme="majorBidi" w:hAnsiTheme="majorBidi" w:cstheme="majorBidi"/>
          <w:sz w:val="26"/>
          <w:szCs w:val="26"/>
        </w:rPr>
        <w:t>This project is located in Al-</w:t>
      </w:r>
      <w:proofErr w:type="spellStart"/>
      <w:r w:rsidRPr="00A92595">
        <w:rPr>
          <w:rFonts w:asciiTheme="majorBidi" w:hAnsiTheme="majorBidi" w:cstheme="majorBidi"/>
          <w:sz w:val="26"/>
          <w:szCs w:val="26"/>
        </w:rPr>
        <w:t>Baloua</w:t>
      </w:r>
      <w:proofErr w:type="spellEnd"/>
      <w:r w:rsidRPr="00A92595">
        <w:rPr>
          <w:rFonts w:asciiTheme="majorBidi" w:hAnsiTheme="majorBidi" w:cstheme="majorBidi"/>
          <w:sz w:val="26"/>
          <w:szCs w:val="26"/>
        </w:rPr>
        <w:t xml:space="preserve"> in Al-</w:t>
      </w:r>
      <w:proofErr w:type="spellStart"/>
      <w:r w:rsidRPr="00A92595">
        <w:rPr>
          <w:rFonts w:asciiTheme="majorBidi" w:hAnsiTheme="majorBidi" w:cstheme="majorBidi"/>
          <w:sz w:val="26"/>
          <w:szCs w:val="26"/>
        </w:rPr>
        <w:t>Bireh</w:t>
      </w:r>
      <w:proofErr w:type="spellEnd"/>
      <w:r w:rsidRPr="00A92595">
        <w:rPr>
          <w:rFonts w:asciiTheme="majorBidi" w:hAnsiTheme="majorBidi" w:cstheme="majorBidi"/>
          <w:sz w:val="26"/>
          <w:szCs w:val="26"/>
        </w:rPr>
        <w:t xml:space="preserve">, </w:t>
      </w:r>
      <w:r w:rsidRPr="00A92595">
        <w:rPr>
          <w:rFonts w:asciiTheme="majorBidi" w:hAnsiTheme="majorBidi" w:cstheme="majorBidi"/>
          <w:sz w:val="26"/>
          <w:szCs w:val="26"/>
        </w:rPr>
        <w:t>the</w:t>
      </w:r>
      <w:r w:rsidRPr="00A92595">
        <w:rPr>
          <w:rFonts w:asciiTheme="majorBidi" w:hAnsiTheme="majorBidi" w:cstheme="majorBidi"/>
          <w:sz w:val="26"/>
          <w:szCs w:val="26"/>
        </w:rPr>
        <w:t xml:space="preserve"> project is to design a complex for elderly people who are over 60 and generally able to care for themselves, and provides them with necessary care and housing for the purpose of </w:t>
      </w:r>
      <w:r w:rsidRPr="00A92595">
        <w:rPr>
          <w:rFonts w:asciiTheme="majorBidi" w:hAnsiTheme="majorBidi" w:cstheme="majorBidi"/>
          <w:sz w:val="26"/>
          <w:szCs w:val="26"/>
        </w:rPr>
        <w:t>recreation, entertainment</w:t>
      </w:r>
      <w:r w:rsidRPr="00A92595">
        <w:rPr>
          <w:rFonts w:asciiTheme="majorBidi" w:hAnsiTheme="majorBidi" w:cstheme="majorBidi"/>
          <w:sz w:val="26"/>
          <w:szCs w:val="26"/>
        </w:rPr>
        <w:t>, psychological comfort, exchange of views and acquaintance.</w:t>
      </w:r>
    </w:p>
    <w:p w14:paraId="07187B40" w14:textId="77777777" w:rsidR="00A92595" w:rsidRPr="00A92595" w:rsidRDefault="00A92595" w:rsidP="00A92595">
      <w:pPr>
        <w:jc w:val="both"/>
        <w:rPr>
          <w:rFonts w:asciiTheme="majorBidi" w:hAnsiTheme="majorBidi" w:cstheme="majorBidi"/>
          <w:sz w:val="26"/>
          <w:szCs w:val="26"/>
        </w:rPr>
      </w:pPr>
      <w:r w:rsidRPr="00A92595">
        <w:rPr>
          <w:rFonts w:asciiTheme="majorBidi" w:hAnsiTheme="majorBidi" w:cstheme="majorBidi"/>
          <w:sz w:val="26"/>
          <w:szCs w:val="26"/>
        </w:rPr>
        <w:t>The main objective is to creating a special environment for the elderly in which most of their needs are met at these age stages, by designing the building according to the determinants that give psychological and mental comfort to the users, such as the use of curved lines and the availability of green areas and to provide good amount of lighting and the use of colors.</w:t>
      </w:r>
    </w:p>
    <w:p w14:paraId="7B384F74" w14:textId="02814F9E" w:rsidR="00EB27F7" w:rsidRDefault="00A92595" w:rsidP="00A92595">
      <w:pPr>
        <w:jc w:val="both"/>
        <w:rPr>
          <w:rFonts w:asciiTheme="majorBidi" w:hAnsiTheme="majorBidi" w:cstheme="majorBidi"/>
          <w:sz w:val="26"/>
          <w:szCs w:val="26"/>
        </w:rPr>
      </w:pPr>
      <w:r w:rsidRPr="00A92595">
        <w:rPr>
          <w:rFonts w:asciiTheme="majorBidi" w:hAnsiTheme="majorBidi" w:cstheme="majorBidi"/>
          <w:sz w:val="26"/>
          <w:szCs w:val="26"/>
        </w:rPr>
        <w:t>The project contains different types of housing from assisted to independent living, social areas, gardens, workshops, recreational areas, spa and gym.</w:t>
      </w:r>
    </w:p>
    <w:p w14:paraId="35D81C7E" w14:textId="71ADA8F9" w:rsidR="00A92595" w:rsidRDefault="00A92595" w:rsidP="00A92595">
      <w:pPr>
        <w:jc w:val="both"/>
        <w:rPr>
          <w:rFonts w:asciiTheme="majorBidi" w:hAnsiTheme="majorBidi" w:cstheme="majorBidi"/>
          <w:sz w:val="26"/>
          <w:szCs w:val="26"/>
          <w:rtl/>
        </w:rPr>
      </w:pPr>
    </w:p>
    <w:p w14:paraId="2E385643" w14:textId="77777777" w:rsidR="00A92595" w:rsidRDefault="00A92595" w:rsidP="00A92595">
      <w:pPr>
        <w:jc w:val="both"/>
        <w:rPr>
          <w:rFonts w:asciiTheme="majorBidi" w:hAnsiTheme="majorBidi" w:cstheme="majorBidi"/>
          <w:sz w:val="26"/>
          <w:szCs w:val="26"/>
        </w:rPr>
      </w:pPr>
    </w:p>
    <w:p w14:paraId="0696431F" w14:textId="7C8539AC" w:rsidR="00A92595" w:rsidRPr="00A92595" w:rsidRDefault="00A92595" w:rsidP="00A92595">
      <w:pPr>
        <w:bidi/>
        <w:jc w:val="both"/>
        <w:rPr>
          <w:rFonts w:asciiTheme="majorBidi" w:hAnsiTheme="majorBidi" w:cstheme="majorBidi"/>
          <w:sz w:val="26"/>
          <w:szCs w:val="26"/>
          <w:lang w:bidi="ar-JO"/>
        </w:rPr>
      </w:pPr>
      <w:r w:rsidRPr="00A92595">
        <w:rPr>
          <w:rFonts w:asciiTheme="majorBidi" w:hAnsiTheme="majorBidi" w:cs="Times New Roman"/>
          <w:sz w:val="26"/>
          <w:szCs w:val="26"/>
          <w:rtl/>
          <w:lang w:bidi="ar-JO"/>
        </w:rPr>
        <w:t xml:space="preserve">يقع المشروع في منطقة </w:t>
      </w:r>
      <w:proofErr w:type="spellStart"/>
      <w:r w:rsidRPr="00A92595">
        <w:rPr>
          <w:rFonts w:asciiTheme="majorBidi" w:hAnsiTheme="majorBidi" w:cs="Times New Roman"/>
          <w:sz w:val="26"/>
          <w:szCs w:val="26"/>
          <w:rtl/>
          <w:lang w:bidi="ar-JO"/>
        </w:rPr>
        <w:t>البالوع</w:t>
      </w:r>
      <w:proofErr w:type="spellEnd"/>
      <w:r w:rsidRPr="00A92595">
        <w:rPr>
          <w:rFonts w:asciiTheme="majorBidi" w:hAnsiTheme="majorBidi" w:cs="Times New Roman"/>
          <w:sz w:val="26"/>
          <w:szCs w:val="26"/>
          <w:rtl/>
          <w:lang w:bidi="ar-JO"/>
        </w:rPr>
        <w:t xml:space="preserve"> في مدينة </w:t>
      </w:r>
      <w:r w:rsidRPr="00A92595">
        <w:rPr>
          <w:rFonts w:asciiTheme="majorBidi" w:hAnsiTheme="majorBidi" w:cs="Times New Roman" w:hint="cs"/>
          <w:sz w:val="26"/>
          <w:szCs w:val="26"/>
          <w:rtl/>
          <w:lang w:bidi="ar-JO"/>
        </w:rPr>
        <w:t>البيرة،</w:t>
      </w:r>
      <w:r w:rsidRPr="00A92595">
        <w:rPr>
          <w:rFonts w:asciiTheme="majorBidi" w:hAnsiTheme="majorBidi" w:cs="Times New Roman"/>
          <w:sz w:val="26"/>
          <w:szCs w:val="26"/>
          <w:rtl/>
          <w:lang w:bidi="ar-JO"/>
        </w:rPr>
        <w:t xml:space="preserve"> المشروع عبارة عن تصميم مجمع لكبار السن الذين تزيد أعمارهم عن 60 عامًا وقادرون عمومًا على الاعتناء </w:t>
      </w:r>
      <w:r w:rsidRPr="00A92595">
        <w:rPr>
          <w:rFonts w:asciiTheme="majorBidi" w:hAnsiTheme="majorBidi" w:cs="Times New Roman" w:hint="cs"/>
          <w:sz w:val="26"/>
          <w:szCs w:val="26"/>
          <w:rtl/>
          <w:lang w:bidi="ar-JO"/>
        </w:rPr>
        <w:t>بأنفسهم،</w:t>
      </w:r>
      <w:r w:rsidRPr="00A92595">
        <w:rPr>
          <w:rFonts w:asciiTheme="majorBidi" w:hAnsiTheme="majorBidi" w:cs="Times New Roman"/>
          <w:sz w:val="26"/>
          <w:szCs w:val="26"/>
          <w:rtl/>
          <w:lang w:bidi="ar-JO"/>
        </w:rPr>
        <w:t xml:space="preserve"> حيث يوفر لهم الرعاية والإسكان اللازمين لغرض الاستجمام والترفيه. والراحة النفسية وتبادل الآراء والتعارف.</w:t>
      </w:r>
    </w:p>
    <w:p w14:paraId="4D99A15A" w14:textId="6034DE11" w:rsidR="00A92595" w:rsidRPr="00A92595" w:rsidRDefault="00A92595" w:rsidP="00A92595">
      <w:pPr>
        <w:bidi/>
        <w:jc w:val="both"/>
        <w:rPr>
          <w:rFonts w:asciiTheme="majorBidi" w:hAnsiTheme="majorBidi" w:cstheme="majorBidi"/>
          <w:sz w:val="26"/>
          <w:szCs w:val="26"/>
          <w:lang w:bidi="ar-JO"/>
        </w:rPr>
      </w:pPr>
      <w:r w:rsidRPr="00A92595">
        <w:rPr>
          <w:rFonts w:asciiTheme="majorBidi" w:hAnsiTheme="majorBidi" w:cs="Times New Roman"/>
          <w:sz w:val="26"/>
          <w:szCs w:val="26"/>
          <w:rtl/>
          <w:lang w:bidi="ar-JO"/>
        </w:rPr>
        <w:t xml:space="preserve">الهدف الأساسي هو خلق بيئة خاصة للمسنين يتم فيها تلبية معظم احتياجاتهم في هذه المراحل </w:t>
      </w:r>
      <w:r w:rsidRPr="00A92595">
        <w:rPr>
          <w:rFonts w:asciiTheme="majorBidi" w:hAnsiTheme="majorBidi" w:cs="Times New Roman" w:hint="cs"/>
          <w:sz w:val="26"/>
          <w:szCs w:val="26"/>
          <w:rtl/>
          <w:lang w:bidi="ar-JO"/>
        </w:rPr>
        <w:t>العمرية،</w:t>
      </w:r>
      <w:r w:rsidRPr="00A92595">
        <w:rPr>
          <w:rFonts w:asciiTheme="majorBidi" w:hAnsiTheme="majorBidi" w:cs="Times New Roman"/>
          <w:sz w:val="26"/>
          <w:szCs w:val="26"/>
          <w:rtl/>
          <w:lang w:bidi="ar-JO"/>
        </w:rPr>
        <w:t xml:space="preserve"> من خلال تصميم المبنى وفق المحددات التي تمنح الراحة النفسية والعقلية </w:t>
      </w:r>
      <w:r w:rsidRPr="00A92595">
        <w:rPr>
          <w:rFonts w:asciiTheme="majorBidi" w:hAnsiTheme="majorBidi" w:cs="Times New Roman" w:hint="cs"/>
          <w:sz w:val="26"/>
          <w:szCs w:val="26"/>
          <w:rtl/>
          <w:lang w:bidi="ar-JO"/>
        </w:rPr>
        <w:t>للمستخدمين،</w:t>
      </w:r>
      <w:r w:rsidRPr="00A92595">
        <w:rPr>
          <w:rFonts w:asciiTheme="majorBidi" w:hAnsiTheme="majorBidi" w:cs="Times New Roman"/>
          <w:sz w:val="26"/>
          <w:szCs w:val="26"/>
          <w:rtl/>
          <w:lang w:bidi="ar-JO"/>
        </w:rPr>
        <w:t xml:space="preserve"> مثل استخدام الخطوط المنحنية. </w:t>
      </w:r>
      <w:r w:rsidRPr="00A92595">
        <w:rPr>
          <w:rFonts w:asciiTheme="majorBidi" w:hAnsiTheme="majorBidi" w:cs="Times New Roman" w:hint="cs"/>
          <w:sz w:val="26"/>
          <w:szCs w:val="26"/>
          <w:rtl/>
          <w:lang w:bidi="ar-JO"/>
        </w:rPr>
        <w:t>وتوافر</w:t>
      </w:r>
      <w:r w:rsidRPr="00A92595">
        <w:rPr>
          <w:rFonts w:asciiTheme="majorBidi" w:hAnsiTheme="majorBidi" w:cs="Times New Roman"/>
          <w:sz w:val="26"/>
          <w:szCs w:val="26"/>
          <w:rtl/>
          <w:lang w:bidi="ar-JO"/>
        </w:rPr>
        <w:t xml:space="preserve"> المساحات الخضراء </w:t>
      </w:r>
      <w:r w:rsidRPr="00A92595">
        <w:rPr>
          <w:rFonts w:asciiTheme="majorBidi" w:hAnsiTheme="majorBidi" w:cs="Times New Roman" w:hint="cs"/>
          <w:sz w:val="26"/>
          <w:szCs w:val="26"/>
          <w:rtl/>
          <w:lang w:bidi="ar-JO"/>
        </w:rPr>
        <w:t>وتوفير</w:t>
      </w:r>
      <w:r w:rsidRPr="00A92595">
        <w:rPr>
          <w:rFonts w:asciiTheme="majorBidi" w:hAnsiTheme="majorBidi" w:cs="Times New Roman"/>
          <w:sz w:val="26"/>
          <w:szCs w:val="26"/>
          <w:rtl/>
          <w:lang w:bidi="ar-JO"/>
        </w:rPr>
        <w:t xml:space="preserve"> كمية جيدة من الاضاءة </w:t>
      </w:r>
      <w:r w:rsidRPr="00A92595">
        <w:rPr>
          <w:rFonts w:asciiTheme="majorBidi" w:hAnsiTheme="majorBidi" w:cs="Times New Roman" w:hint="cs"/>
          <w:sz w:val="26"/>
          <w:szCs w:val="26"/>
          <w:rtl/>
          <w:lang w:bidi="ar-JO"/>
        </w:rPr>
        <w:t>واستخدام</w:t>
      </w:r>
      <w:r w:rsidRPr="00A92595">
        <w:rPr>
          <w:rFonts w:asciiTheme="majorBidi" w:hAnsiTheme="majorBidi" w:cs="Times New Roman"/>
          <w:sz w:val="26"/>
          <w:szCs w:val="26"/>
          <w:rtl/>
          <w:lang w:bidi="ar-JO"/>
        </w:rPr>
        <w:t xml:space="preserve"> الالوان.</w:t>
      </w:r>
    </w:p>
    <w:p w14:paraId="60EA302D" w14:textId="67381D2C" w:rsidR="00A92595" w:rsidRDefault="00A92595" w:rsidP="00A92595">
      <w:pPr>
        <w:bidi/>
        <w:jc w:val="both"/>
        <w:rPr>
          <w:rFonts w:asciiTheme="majorBidi" w:hAnsiTheme="majorBidi" w:cs="Times New Roman"/>
          <w:sz w:val="26"/>
          <w:szCs w:val="26"/>
          <w:rtl/>
          <w:lang w:bidi="ar-JO"/>
        </w:rPr>
      </w:pPr>
      <w:r w:rsidRPr="00A92595">
        <w:rPr>
          <w:rFonts w:asciiTheme="majorBidi" w:hAnsiTheme="majorBidi" w:cs="Times New Roman"/>
          <w:sz w:val="26"/>
          <w:szCs w:val="26"/>
          <w:rtl/>
          <w:lang w:bidi="ar-JO"/>
        </w:rPr>
        <w:t>يحتوي المشروع على أنواع مختلفة من المساكن من المساكن المساعدة إلى المستقلة والمناطق الاجتماعية والحدائق وورش العمل والمناطق الترفيهية والمنتجع الصحي وصالة الألعاب الرياضية.</w:t>
      </w:r>
    </w:p>
    <w:p w14:paraId="6EC40982" w14:textId="77777777" w:rsidR="00A92595" w:rsidRPr="00A92595" w:rsidRDefault="00A92595" w:rsidP="00A92595">
      <w:pPr>
        <w:bidi/>
        <w:jc w:val="both"/>
        <w:rPr>
          <w:rFonts w:asciiTheme="majorBidi" w:hAnsiTheme="majorBidi" w:cstheme="majorBidi" w:hint="cs"/>
          <w:sz w:val="26"/>
          <w:szCs w:val="26"/>
          <w:rtl/>
          <w:lang w:bidi="ar-JO"/>
        </w:rPr>
      </w:pPr>
    </w:p>
    <w:sectPr w:rsidR="00A92595" w:rsidRPr="00A925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595"/>
    <w:rsid w:val="00A92595"/>
    <w:rsid w:val="00EB27F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F34ECD"/>
  <w15:chartTrackingRefBased/>
  <w15:docId w15:val="{77CE7F7B-5AB1-40F6-A313-7A38FD4D5A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231</Words>
  <Characters>1318</Characters>
  <Application>Microsoft Office Word</Application>
  <DocSecurity>0</DocSecurity>
  <Lines>10</Lines>
  <Paragraphs>3</Paragraphs>
  <ScaleCrop>false</ScaleCrop>
  <Company/>
  <LinksUpToDate>false</LinksUpToDate>
  <CharactersWithSpaces>1546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borhan salah</dc:creator>
  <cp:keywords/>
  <dc:description/>
  <cp:lastModifiedBy>borhan salah</cp:lastModifiedBy>
  <cp:revision>1</cp:revision>
  <dcterms:created xsi:type="dcterms:W3CDTF">2022-06-08T21:42:00Z</dcterms:created>
  <dcterms:modified xsi:type="dcterms:W3CDTF">2022-06-08T21:45:00Z</dcterms:modified>
</cp:coreProperties>
</file>