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2F39" w:rsidRDefault="00576687" w:rsidP="00576687">
      <w:pPr>
        <w:jc w:val="center"/>
      </w:pPr>
      <w:r>
        <w:rPr>
          <w:noProof/>
          <w:lang w:eastAsia="en-GB"/>
        </w:rPr>
        <w:drawing>
          <wp:inline distT="0" distB="0" distL="0" distR="0" wp14:anchorId="06AD7BBA" wp14:editId="48704019">
            <wp:extent cx="2278380" cy="1973580"/>
            <wp:effectExtent l="0" t="0" r="7620" b="7620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37790460_688975926360066_6820058412939609483_n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78380" cy="1973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92EE4" w:rsidRDefault="00D92EE4" w:rsidP="00576687">
      <w:pPr>
        <w:jc w:val="center"/>
      </w:pPr>
    </w:p>
    <w:p w:rsidR="00D92EE4" w:rsidRDefault="00576687" w:rsidP="00D92EE4">
      <w:pPr>
        <w:spacing w:line="360" w:lineRule="auto"/>
        <w:jc w:val="center"/>
        <w:rPr>
          <w:rFonts w:asciiTheme="majorBidi" w:hAnsiTheme="majorBidi" w:cstheme="majorBidi"/>
          <w:b/>
          <w:bCs/>
          <w:sz w:val="40"/>
          <w:szCs w:val="40"/>
        </w:rPr>
      </w:pPr>
      <w:r w:rsidRPr="00576687">
        <w:rPr>
          <w:rFonts w:asciiTheme="majorBidi" w:hAnsiTheme="majorBidi" w:cstheme="majorBidi"/>
          <w:b/>
          <w:bCs/>
          <w:sz w:val="40"/>
          <w:szCs w:val="40"/>
        </w:rPr>
        <w:t xml:space="preserve">Real Time Adaptive Active Noise Cancellation (ANC) </w:t>
      </w:r>
    </w:p>
    <w:p w:rsidR="00576687" w:rsidRDefault="00576687" w:rsidP="00D92EE4">
      <w:pPr>
        <w:spacing w:line="360" w:lineRule="auto"/>
        <w:jc w:val="center"/>
        <w:rPr>
          <w:rFonts w:asciiTheme="majorBidi" w:hAnsiTheme="majorBidi" w:cstheme="majorBidi"/>
          <w:b/>
          <w:bCs/>
          <w:sz w:val="40"/>
          <w:szCs w:val="40"/>
        </w:rPr>
      </w:pPr>
      <w:r>
        <w:rPr>
          <w:rFonts w:asciiTheme="majorBidi" w:hAnsiTheme="majorBidi" w:cstheme="majorBidi"/>
          <w:b/>
          <w:bCs/>
          <w:sz w:val="40"/>
          <w:szCs w:val="40"/>
        </w:rPr>
        <w:t>2023-2024</w:t>
      </w:r>
    </w:p>
    <w:p w:rsidR="00D92EE4" w:rsidRDefault="00D92EE4" w:rsidP="00D92EE4">
      <w:pPr>
        <w:spacing w:line="360" w:lineRule="auto"/>
        <w:jc w:val="center"/>
        <w:rPr>
          <w:rFonts w:asciiTheme="majorBidi" w:hAnsiTheme="majorBidi" w:cstheme="majorBidi"/>
          <w:b/>
          <w:bCs/>
          <w:sz w:val="40"/>
          <w:szCs w:val="40"/>
        </w:rPr>
      </w:pPr>
    </w:p>
    <w:p w:rsidR="00576687" w:rsidRDefault="00576687" w:rsidP="00D92EE4">
      <w:pPr>
        <w:spacing w:line="360" w:lineRule="auto"/>
        <w:jc w:val="center"/>
        <w:rPr>
          <w:rFonts w:asciiTheme="majorBidi" w:hAnsiTheme="majorBidi" w:cstheme="majorBidi"/>
          <w:b/>
          <w:bCs/>
          <w:sz w:val="40"/>
          <w:szCs w:val="40"/>
        </w:rPr>
      </w:pPr>
      <w:r>
        <w:rPr>
          <w:rFonts w:asciiTheme="majorBidi" w:hAnsiTheme="majorBidi" w:cstheme="majorBidi"/>
          <w:b/>
          <w:bCs/>
          <w:sz w:val="40"/>
          <w:szCs w:val="40"/>
        </w:rPr>
        <w:t xml:space="preserve">Electrical &amp; Telecom. Engineering </w:t>
      </w:r>
    </w:p>
    <w:p w:rsidR="00D92EE4" w:rsidRDefault="00D92EE4" w:rsidP="00D92EE4">
      <w:pPr>
        <w:spacing w:line="360" w:lineRule="auto"/>
        <w:jc w:val="center"/>
        <w:rPr>
          <w:rFonts w:asciiTheme="majorBidi" w:hAnsiTheme="majorBidi" w:cstheme="majorBidi"/>
          <w:b/>
          <w:bCs/>
          <w:sz w:val="40"/>
          <w:szCs w:val="40"/>
        </w:rPr>
      </w:pPr>
    </w:p>
    <w:p w:rsidR="00576687" w:rsidRDefault="00576687" w:rsidP="00D92EE4">
      <w:pPr>
        <w:spacing w:line="360" w:lineRule="auto"/>
        <w:jc w:val="center"/>
        <w:rPr>
          <w:rFonts w:asciiTheme="majorBidi" w:hAnsiTheme="majorBidi" w:cstheme="majorBidi"/>
          <w:b/>
          <w:bCs/>
          <w:sz w:val="40"/>
          <w:szCs w:val="40"/>
        </w:rPr>
      </w:pPr>
      <w:r>
        <w:rPr>
          <w:rFonts w:asciiTheme="majorBidi" w:hAnsiTheme="majorBidi" w:cstheme="majorBidi"/>
          <w:b/>
          <w:bCs/>
          <w:sz w:val="40"/>
          <w:szCs w:val="40"/>
        </w:rPr>
        <w:t>Elham Alhasan     11610504</w:t>
      </w:r>
    </w:p>
    <w:p w:rsidR="00576687" w:rsidRDefault="00576687" w:rsidP="00D92EE4">
      <w:pPr>
        <w:spacing w:line="360" w:lineRule="auto"/>
        <w:jc w:val="center"/>
        <w:rPr>
          <w:rFonts w:asciiTheme="majorBidi" w:hAnsiTheme="majorBidi" w:cstheme="majorBidi"/>
          <w:b/>
          <w:bCs/>
          <w:sz w:val="40"/>
          <w:szCs w:val="40"/>
        </w:rPr>
      </w:pPr>
      <w:r>
        <w:rPr>
          <w:rFonts w:asciiTheme="majorBidi" w:hAnsiTheme="majorBidi" w:cstheme="majorBidi"/>
          <w:b/>
          <w:bCs/>
          <w:sz w:val="40"/>
          <w:szCs w:val="40"/>
        </w:rPr>
        <w:t>Hind Alhaj            11925021</w:t>
      </w:r>
    </w:p>
    <w:p w:rsidR="00576687" w:rsidRDefault="00576687" w:rsidP="00D92EE4">
      <w:pPr>
        <w:spacing w:line="360" w:lineRule="auto"/>
        <w:jc w:val="center"/>
        <w:rPr>
          <w:rFonts w:asciiTheme="majorBidi" w:hAnsiTheme="majorBidi" w:cstheme="majorBidi"/>
          <w:b/>
          <w:bCs/>
          <w:sz w:val="40"/>
          <w:szCs w:val="40"/>
        </w:rPr>
      </w:pPr>
      <w:r>
        <w:rPr>
          <w:rFonts w:asciiTheme="majorBidi" w:hAnsiTheme="majorBidi" w:cstheme="majorBidi"/>
          <w:b/>
          <w:bCs/>
          <w:sz w:val="40"/>
          <w:szCs w:val="40"/>
        </w:rPr>
        <w:t>Ru’a</w:t>
      </w:r>
      <w:r w:rsidR="00D92EE4">
        <w:rPr>
          <w:rFonts w:asciiTheme="majorBidi" w:hAnsiTheme="majorBidi" w:cstheme="majorBidi"/>
          <w:b/>
          <w:bCs/>
          <w:sz w:val="40"/>
          <w:szCs w:val="40"/>
        </w:rPr>
        <w:t xml:space="preserve"> Khmous       11611104 </w:t>
      </w:r>
      <w:r>
        <w:rPr>
          <w:rFonts w:asciiTheme="majorBidi" w:hAnsiTheme="majorBidi" w:cstheme="majorBidi"/>
          <w:b/>
          <w:bCs/>
          <w:sz w:val="40"/>
          <w:szCs w:val="40"/>
        </w:rPr>
        <w:t xml:space="preserve"> </w:t>
      </w:r>
    </w:p>
    <w:p w:rsidR="00D92EE4" w:rsidRDefault="00D92EE4" w:rsidP="00D92EE4">
      <w:pPr>
        <w:spacing w:line="360" w:lineRule="auto"/>
        <w:jc w:val="center"/>
        <w:rPr>
          <w:rFonts w:asciiTheme="majorBidi" w:hAnsiTheme="majorBidi" w:cstheme="majorBidi"/>
          <w:b/>
          <w:bCs/>
          <w:sz w:val="40"/>
          <w:szCs w:val="40"/>
        </w:rPr>
      </w:pPr>
    </w:p>
    <w:p w:rsidR="00D92EE4" w:rsidRDefault="00D92EE4" w:rsidP="00D92EE4">
      <w:pPr>
        <w:spacing w:line="360" w:lineRule="auto"/>
        <w:jc w:val="center"/>
        <w:rPr>
          <w:rFonts w:asciiTheme="majorBidi" w:hAnsiTheme="majorBidi" w:cstheme="majorBidi"/>
          <w:b/>
          <w:bCs/>
          <w:sz w:val="40"/>
          <w:szCs w:val="40"/>
        </w:rPr>
      </w:pPr>
      <w:r>
        <w:rPr>
          <w:rFonts w:asciiTheme="majorBidi" w:hAnsiTheme="majorBidi" w:cstheme="majorBidi"/>
          <w:b/>
          <w:bCs/>
          <w:sz w:val="40"/>
          <w:szCs w:val="40"/>
        </w:rPr>
        <w:t xml:space="preserve">Supervisor : Dr. Omar Tamimi </w:t>
      </w:r>
    </w:p>
    <w:p w:rsidR="005F020C" w:rsidRDefault="005F020C" w:rsidP="005F020C">
      <w:pPr>
        <w:spacing w:line="360" w:lineRule="auto"/>
        <w:rPr>
          <w:rFonts w:asciiTheme="majorBidi" w:hAnsiTheme="majorBidi" w:cstheme="majorBidi"/>
          <w:b/>
          <w:bCs/>
          <w:sz w:val="40"/>
          <w:szCs w:val="40"/>
        </w:rPr>
      </w:pPr>
    </w:p>
    <w:p w:rsidR="00D92EE4" w:rsidRDefault="00172DF9" w:rsidP="005F020C">
      <w:pPr>
        <w:spacing w:line="360" w:lineRule="auto"/>
        <w:rPr>
          <w:rFonts w:asciiTheme="majorBidi" w:hAnsiTheme="majorBidi" w:cstheme="majorBidi"/>
          <w:b/>
          <w:bCs/>
          <w:sz w:val="40"/>
          <w:szCs w:val="40"/>
        </w:rPr>
      </w:pPr>
      <w:bookmarkStart w:id="0" w:name="_GoBack"/>
      <w:bookmarkEnd w:id="0"/>
      <w:r>
        <w:rPr>
          <w:rFonts w:asciiTheme="majorBidi" w:hAnsiTheme="majorBidi" w:cstheme="majorBidi"/>
          <w:b/>
          <w:bCs/>
          <w:sz w:val="40"/>
          <w:szCs w:val="40"/>
        </w:rPr>
        <w:lastRenderedPageBreak/>
        <w:t xml:space="preserve">Abstract </w:t>
      </w:r>
    </w:p>
    <w:p w:rsidR="00172DF9" w:rsidRPr="00BB070F" w:rsidRDefault="00172DF9" w:rsidP="005F020C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BB070F">
        <w:rPr>
          <w:rFonts w:asciiTheme="majorBidi" w:hAnsiTheme="majorBidi" w:cstheme="majorBidi"/>
          <w:sz w:val="24"/>
          <w:szCs w:val="24"/>
        </w:rPr>
        <w:t>Real-Time Adaptive Active Noise Cancellation (</w:t>
      </w:r>
      <w:r w:rsidR="00BB070F" w:rsidRPr="00BB070F">
        <w:rPr>
          <w:rFonts w:asciiTheme="majorBidi" w:hAnsiTheme="majorBidi" w:cstheme="majorBidi"/>
          <w:sz w:val="24"/>
          <w:szCs w:val="24"/>
        </w:rPr>
        <w:t>ANC) is an important project related</w:t>
      </w:r>
      <w:r w:rsidRPr="00BB070F">
        <w:rPr>
          <w:rFonts w:asciiTheme="majorBidi" w:hAnsiTheme="majorBidi" w:cstheme="majorBidi"/>
          <w:sz w:val="24"/>
          <w:szCs w:val="24"/>
        </w:rPr>
        <w:t xml:space="preserve"> to its potential to significantly improve the qua</w:t>
      </w:r>
      <w:r w:rsidR="00BB070F" w:rsidRPr="00BB070F">
        <w:rPr>
          <w:rFonts w:asciiTheme="majorBidi" w:hAnsiTheme="majorBidi" w:cstheme="majorBidi"/>
          <w:sz w:val="24"/>
          <w:szCs w:val="24"/>
        </w:rPr>
        <w:t>lity of life and enhance different</w:t>
      </w:r>
      <w:r w:rsidRPr="00BB070F">
        <w:rPr>
          <w:rFonts w:asciiTheme="majorBidi" w:hAnsiTheme="majorBidi" w:cstheme="majorBidi"/>
          <w:sz w:val="24"/>
          <w:szCs w:val="24"/>
        </w:rPr>
        <w:t xml:space="preserve"> industries by addressing the issue of unwanted background noise.</w:t>
      </w:r>
    </w:p>
    <w:p w:rsidR="00BB070F" w:rsidRDefault="00BB070F" w:rsidP="005F020C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BB070F">
        <w:rPr>
          <w:rFonts w:asciiTheme="majorBidi" w:hAnsiTheme="majorBidi" w:cstheme="majorBidi"/>
          <w:sz w:val="24"/>
          <w:szCs w:val="24"/>
        </w:rPr>
        <w:t>Real-Time Adaptive Active Noise Cancellation holds immense significance as it addresses noise-related challenges across different sectors, improves overall well-being, enhances communication and productivity, and opens doors to innovative applications. Its potential impact on quality of life and the way we experience sound underscores its importance in modern society.</w:t>
      </w:r>
      <w:r w:rsidRPr="00BB070F">
        <w:rPr>
          <w:rFonts w:asciiTheme="majorBidi" w:hAnsiTheme="majorBidi" w:cstheme="majorBidi"/>
          <w:sz w:val="24"/>
          <w:szCs w:val="24"/>
        </w:rPr>
        <w:br/>
        <w:t>several important aspects should be carefully considered and addressed to ensure its effectiveness, reliability, and real-world applicability .Such as Signal Processing and Algorithms, Microphone Array Design, Real-Time Processing, Power Efficiency, Hardware Integration, Audio Quality Preservation</w:t>
      </w:r>
      <w:r w:rsidR="00601360">
        <w:rPr>
          <w:rFonts w:asciiTheme="majorBidi" w:hAnsiTheme="majorBidi" w:cstheme="majorBidi"/>
          <w:sz w:val="24"/>
          <w:szCs w:val="24"/>
        </w:rPr>
        <w:t>.</w:t>
      </w:r>
    </w:p>
    <w:p w:rsidR="00601360" w:rsidRDefault="00601360" w:rsidP="005F020C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601360">
        <w:rPr>
          <w:rFonts w:asciiTheme="majorBidi" w:hAnsiTheme="majorBidi" w:cstheme="majorBidi"/>
          <w:sz w:val="24"/>
          <w:szCs w:val="24"/>
        </w:rPr>
        <w:t>The main objectives of a Real-Time Adaptive Active Noise Cancellation (ANC) project are to develop a sophisticated technology that can effectively reduce or eliminate unwanted background noise in real-time, enhancing the quality of audio experiences and improving various aspects of daily life</w:t>
      </w:r>
      <w:r>
        <w:rPr>
          <w:rFonts w:asciiTheme="majorBidi" w:hAnsiTheme="majorBidi" w:cstheme="majorBidi"/>
          <w:sz w:val="24"/>
          <w:szCs w:val="24"/>
        </w:rPr>
        <w:t xml:space="preserve">. Such as </w:t>
      </w:r>
      <w:r w:rsidRPr="00601360">
        <w:rPr>
          <w:rFonts w:asciiTheme="majorBidi" w:hAnsiTheme="majorBidi" w:cstheme="majorBidi"/>
          <w:sz w:val="24"/>
          <w:szCs w:val="24"/>
        </w:rPr>
        <w:t>Noise Reduction</w:t>
      </w:r>
      <w:r>
        <w:rPr>
          <w:rFonts w:asciiTheme="majorBidi" w:hAnsiTheme="majorBidi" w:cstheme="majorBidi"/>
          <w:sz w:val="24"/>
          <w:szCs w:val="24"/>
        </w:rPr>
        <w:t xml:space="preserve">, </w:t>
      </w:r>
      <w:r w:rsidRPr="00601360">
        <w:rPr>
          <w:rFonts w:asciiTheme="majorBidi" w:hAnsiTheme="majorBidi" w:cstheme="majorBidi"/>
          <w:sz w:val="24"/>
          <w:szCs w:val="24"/>
        </w:rPr>
        <w:t>Real-Time Processing</w:t>
      </w:r>
      <w:r>
        <w:rPr>
          <w:rFonts w:asciiTheme="majorBidi" w:hAnsiTheme="majorBidi" w:cstheme="majorBidi"/>
          <w:sz w:val="24"/>
          <w:szCs w:val="24"/>
        </w:rPr>
        <w:t xml:space="preserve">, </w:t>
      </w:r>
      <w:r w:rsidRPr="00601360">
        <w:rPr>
          <w:rFonts w:asciiTheme="majorBidi" w:hAnsiTheme="majorBidi" w:cstheme="majorBidi"/>
          <w:sz w:val="24"/>
          <w:szCs w:val="24"/>
        </w:rPr>
        <w:t>Adaptability</w:t>
      </w:r>
      <w:r>
        <w:rPr>
          <w:rFonts w:asciiTheme="majorBidi" w:hAnsiTheme="majorBidi" w:cstheme="majorBidi"/>
          <w:sz w:val="24"/>
          <w:szCs w:val="24"/>
        </w:rPr>
        <w:t xml:space="preserve">, </w:t>
      </w:r>
      <w:r w:rsidRPr="00601360">
        <w:rPr>
          <w:rFonts w:asciiTheme="majorBidi" w:hAnsiTheme="majorBidi" w:cstheme="majorBidi"/>
          <w:sz w:val="24"/>
          <w:szCs w:val="24"/>
        </w:rPr>
        <w:t>High-Quality Audio</w:t>
      </w:r>
      <w:r>
        <w:rPr>
          <w:rFonts w:asciiTheme="majorBidi" w:hAnsiTheme="majorBidi" w:cstheme="majorBidi"/>
          <w:sz w:val="24"/>
          <w:szCs w:val="24"/>
        </w:rPr>
        <w:t xml:space="preserve">, </w:t>
      </w:r>
      <w:r w:rsidRPr="00601360">
        <w:rPr>
          <w:rFonts w:asciiTheme="majorBidi" w:hAnsiTheme="majorBidi" w:cstheme="majorBidi"/>
          <w:sz w:val="24"/>
          <w:szCs w:val="24"/>
        </w:rPr>
        <w:t>Enhanced Communication</w:t>
      </w:r>
      <w:r>
        <w:rPr>
          <w:rFonts w:asciiTheme="majorBidi" w:hAnsiTheme="majorBidi" w:cstheme="majorBidi"/>
          <w:sz w:val="24"/>
          <w:szCs w:val="24"/>
        </w:rPr>
        <w:t xml:space="preserve">, </w:t>
      </w:r>
      <w:r w:rsidRPr="00601360">
        <w:rPr>
          <w:rFonts w:asciiTheme="majorBidi" w:hAnsiTheme="majorBidi" w:cstheme="majorBidi"/>
          <w:sz w:val="24"/>
          <w:szCs w:val="24"/>
        </w:rPr>
        <w:t>Energy Efficiency</w:t>
      </w:r>
      <w:r>
        <w:rPr>
          <w:rFonts w:asciiTheme="majorBidi" w:hAnsiTheme="majorBidi" w:cstheme="majorBidi"/>
          <w:sz w:val="24"/>
          <w:szCs w:val="24"/>
        </w:rPr>
        <w:t xml:space="preserve">. </w:t>
      </w:r>
    </w:p>
    <w:p w:rsidR="005F020C" w:rsidRPr="005F020C" w:rsidRDefault="005F020C" w:rsidP="005F020C">
      <w:pPr>
        <w:spacing w:before="180" w:after="0" w:line="360" w:lineRule="auto"/>
        <w:rPr>
          <w:rFonts w:asciiTheme="majorBidi" w:hAnsiTheme="majorBidi" w:cstheme="majorBidi"/>
          <w:sz w:val="24"/>
          <w:szCs w:val="24"/>
        </w:rPr>
      </w:pPr>
      <w:r w:rsidRPr="005F020C">
        <w:rPr>
          <w:rFonts w:asciiTheme="majorBidi" w:hAnsiTheme="majorBidi" w:cstheme="majorBidi"/>
          <w:sz w:val="24"/>
          <w:szCs w:val="24"/>
        </w:rPr>
        <w:t xml:space="preserve">follows a seven-step methodology to create a Real-Time Adaptive ANC application that can dynamically and effectively filter out or cancel unwanted background noise in real-time </w:t>
      </w:r>
    </w:p>
    <w:p w:rsidR="005F020C" w:rsidRPr="005F020C" w:rsidRDefault="005F020C" w:rsidP="005F020C">
      <w:pPr>
        <w:numPr>
          <w:ilvl w:val="0"/>
          <w:numId w:val="3"/>
        </w:numPr>
        <w:spacing w:before="100" w:beforeAutospacing="1" w:after="100" w:afterAutospacing="1" w:line="360" w:lineRule="auto"/>
        <w:rPr>
          <w:rFonts w:asciiTheme="majorBidi" w:hAnsiTheme="majorBidi" w:cstheme="majorBidi"/>
          <w:sz w:val="24"/>
          <w:szCs w:val="24"/>
        </w:rPr>
      </w:pPr>
      <w:r w:rsidRPr="005F020C">
        <w:rPr>
          <w:rFonts w:asciiTheme="majorBidi" w:hAnsiTheme="majorBidi" w:cstheme="majorBidi"/>
          <w:sz w:val="24"/>
          <w:szCs w:val="24"/>
        </w:rPr>
        <w:t>Conceptualization and Requirements Gathering: This step establishes the project’s scope, objectives, specifications, and constraints, which are focused on developing a Real-Time Adaptive ANC application that can adjust to different noise environments and user preferences, maintain the audio quality and naturalness, and achieve high performance and energy efficiency.</w:t>
      </w:r>
    </w:p>
    <w:p w:rsidR="005F020C" w:rsidRPr="005F020C" w:rsidRDefault="005F020C" w:rsidP="005F020C">
      <w:pPr>
        <w:numPr>
          <w:ilvl w:val="0"/>
          <w:numId w:val="3"/>
        </w:numPr>
        <w:spacing w:before="100" w:beforeAutospacing="1" w:after="100" w:afterAutospacing="1" w:line="360" w:lineRule="auto"/>
        <w:rPr>
          <w:rFonts w:asciiTheme="majorBidi" w:hAnsiTheme="majorBidi" w:cstheme="majorBidi"/>
          <w:sz w:val="24"/>
          <w:szCs w:val="24"/>
        </w:rPr>
      </w:pPr>
      <w:r w:rsidRPr="005F020C">
        <w:rPr>
          <w:rFonts w:asciiTheme="majorBidi" w:hAnsiTheme="majorBidi" w:cstheme="majorBidi"/>
          <w:sz w:val="24"/>
          <w:szCs w:val="24"/>
        </w:rPr>
        <w:t>Research and Feasibility Analysis: This step performs literature review, market analysis, user research, and technical feasibility studies to determine the best practices, methods, tools, and resources for the project.</w:t>
      </w:r>
    </w:p>
    <w:p w:rsidR="005F020C" w:rsidRPr="005F020C" w:rsidRDefault="005F020C" w:rsidP="005F020C">
      <w:pPr>
        <w:numPr>
          <w:ilvl w:val="0"/>
          <w:numId w:val="3"/>
        </w:numPr>
        <w:spacing w:before="100" w:beforeAutospacing="1" w:after="100" w:afterAutospacing="1" w:line="360" w:lineRule="auto"/>
        <w:rPr>
          <w:rFonts w:asciiTheme="majorBidi" w:hAnsiTheme="majorBidi" w:cstheme="majorBidi"/>
          <w:sz w:val="24"/>
          <w:szCs w:val="24"/>
        </w:rPr>
      </w:pPr>
      <w:r w:rsidRPr="005F020C">
        <w:rPr>
          <w:rFonts w:asciiTheme="majorBidi" w:hAnsiTheme="majorBidi" w:cstheme="majorBidi"/>
          <w:sz w:val="24"/>
          <w:szCs w:val="24"/>
        </w:rPr>
        <w:t>Algorithm Development: This step creates, tests, and optimizes the algorithms for noise cancellation, signal processing, adaptation, and audio quality preservation.</w:t>
      </w:r>
    </w:p>
    <w:p w:rsidR="005F020C" w:rsidRPr="005F020C" w:rsidRDefault="005F020C" w:rsidP="005F020C">
      <w:pPr>
        <w:numPr>
          <w:ilvl w:val="0"/>
          <w:numId w:val="3"/>
        </w:numPr>
        <w:spacing w:before="100" w:beforeAutospacing="1" w:after="100" w:afterAutospacing="1" w:line="360" w:lineRule="auto"/>
        <w:rPr>
          <w:rFonts w:asciiTheme="majorBidi" w:hAnsiTheme="majorBidi" w:cstheme="majorBidi"/>
          <w:sz w:val="24"/>
          <w:szCs w:val="24"/>
        </w:rPr>
      </w:pPr>
      <w:r w:rsidRPr="005F020C">
        <w:rPr>
          <w:rFonts w:asciiTheme="majorBidi" w:hAnsiTheme="majorBidi" w:cstheme="majorBidi"/>
          <w:sz w:val="24"/>
          <w:szCs w:val="24"/>
        </w:rPr>
        <w:lastRenderedPageBreak/>
        <w:t>Microphone Array Design and Integration: This step chooses, arranges, and integrates the microphones for capturing and processing the sound signals from different directions and distances.</w:t>
      </w:r>
    </w:p>
    <w:p w:rsidR="005F020C" w:rsidRPr="005F020C" w:rsidRDefault="005F020C" w:rsidP="005F020C">
      <w:pPr>
        <w:numPr>
          <w:ilvl w:val="0"/>
          <w:numId w:val="3"/>
        </w:numPr>
        <w:spacing w:before="100" w:beforeAutospacing="1" w:after="100" w:afterAutospacing="1" w:line="360" w:lineRule="auto"/>
        <w:rPr>
          <w:rFonts w:asciiTheme="majorBidi" w:hAnsiTheme="majorBidi" w:cstheme="majorBidi"/>
          <w:sz w:val="24"/>
          <w:szCs w:val="24"/>
        </w:rPr>
      </w:pPr>
      <w:r w:rsidRPr="005F020C">
        <w:rPr>
          <w:rFonts w:asciiTheme="majorBidi" w:hAnsiTheme="majorBidi" w:cstheme="majorBidi"/>
          <w:sz w:val="24"/>
          <w:szCs w:val="24"/>
        </w:rPr>
        <w:t>Real-Time Processing Implementation: This step implements the algorithms on a suitable hardware platform that can meet real-time processing requirements such as speed, accuracy, latency, memory, and power consumption.</w:t>
      </w:r>
    </w:p>
    <w:p w:rsidR="005F020C" w:rsidRPr="005F020C" w:rsidRDefault="005F020C" w:rsidP="005F020C">
      <w:pPr>
        <w:numPr>
          <w:ilvl w:val="0"/>
          <w:numId w:val="3"/>
        </w:numPr>
        <w:spacing w:before="100" w:beforeAutospacing="1" w:after="100" w:afterAutospacing="1" w:line="360" w:lineRule="auto"/>
        <w:rPr>
          <w:rFonts w:asciiTheme="majorBidi" w:hAnsiTheme="majorBidi" w:cstheme="majorBidi"/>
          <w:sz w:val="24"/>
          <w:szCs w:val="24"/>
        </w:rPr>
      </w:pPr>
      <w:r w:rsidRPr="005F020C">
        <w:rPr>
          <w:rFonts w:asciiTheme="majorBidi" w:hAnsiTheme="majorBidi" w:cstheme="majorBidi"/>
          <w:sz w:val="24"/>
          <w:szCs w:val="24"/>
        </w:rPr>
        <w:t>Testing and Evaluation: This step verifies the functionality, performance, usability, and user satisfaction of the application in various scenarios and environments.</w:t>
      </w:r>
    </w:p>
    <w:p w:rsidR="00601360" w:rsidRPr="005F020C" w:rsidRDefault="005F020C" w:rsidP="005F020C">
      <w:pPr>
        <w:numPr>
          <w:ilvl w:val="0"/>
          <w:numId w:val="3"/>
        </w:numPr>
        <w:spacing w:before="100" w:beforeAutospacing="1" w:after="100" w:afterAutospacing="1" w:line="360" w:lineRule="auto"/>
        <w:rPr>
          <w:rFonts w:asciiTheme="majorBidi" w:hAnsiTheme="majorBidi" w:cstheme="majorBidi"/>
          <w:sz w:val="24"/>
          <w:szCs w:val="24"/>
        </w:rPr>
      </w:pPr>
      <w:r w:rsidRPr="005F020C">
        <w:rPr>
          <w:rFonts w:asciiTheme="majorBidi" w:hAnsiTheme="majorBidi" w:cstheme="majorBidi"/>
          <w:sz w:val="24"/>
          <w:szCs w:val="24"/>
        </w:rPr>
        <w:t>Deployment and Maintenance: This step deploys the application to the target users or customers and provides ongoing support and updates.</w:t>
      </w:r>
    </w:p>
    <w:p w:rsidR="00601360" w:rsidRPr="00601360" w:rsidRDefault="00601360" w:rsidP="005F020C">
      <w:pPr>
        <w:spacing w:line="360" w:lineRule="auto"/>
        <w:rPr>
          <w:rFonts w:asciiTheme="majorBidi" w:hAnsiTheme="majorBidi" w:cstheme="majorBidi"/>
          <w:sz w:val="24"/>
          <w:szCs w:val="24"/>
        </w:rPr>
      </w:pPr>
      <w:r w:rsidRPr="00601360">
        <w:rPr>
          <w:rFonts w:asciiTheme="majorBidi" w:hAnsiTheme="majorBidi" w:cstheme="majorBidi"/>
          <w:sz w:val="24"/>
          <w:szCs w:val="24"/>
        </w:rPr>
        <w:t>Real-Time Adaptive Active Noise Cancellation (ANC) projects have been undertaken before, and there are several similar applications available today across various industries.</w:t>
      </w:r>
    </w:p>
    <w:sectPr w:rsidR="00601360" w:rsidRPr="00601360" w:rsidSect="00576687">
      <w:pgSz w:w="11906" w:h="16838"/>
      <w:pgMar w:top="1440" w:right="1440" w:bottom="1440" w:left="144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A401B"/>
    <w:multiLevelType w:val="multilevel"/>
    <w:tmpl w:val="11F06B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BD1681C"/>
    <w:multiLevelType w:val="hybridMultilevel"/>
    <w:tmpl w:val="AA945A7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0305262"/>
    <w:multiLevelType w:val="hybridMultilevel"/>
    <w:tmpl w:val="3AA68254"/>
    <w:lvl w:ilvl="0" w:tplc="3A1E1D2A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6687"/>
    <w:rsid w:val="00172DF9"/>
    <w:rsid w:val="00576687"/>
    <w:rsid w:val="005F020C"/>
    <w:rsid w:val="00601360"/>
    <w:rsid w:val="009A2F39"/>
    <w:rsid w:val="00BB070F"/>
    <w:rsid w:val="00CA28BD"/>
    <w:rsid w:val="00D852DB"/>
    <w:rsid w:val="00D92EE4"/>
    <w:rsid w:val="00F92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766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576687"/>
    <w:rPr>
      <w:rFonts w:ascii="Tahoma" w:hAnsi="Tahoma" w:cs="Tahoma"/>
      <w:sz w:val="16"/>
      <w:szCs w:val="16"/>
    </w:rPr>
  </w:style>
  <w:style w:type="paragraph" w:styleId="a4">
    <w:name w:val="List Paragraph"/>
    <w:basedOn w:val="a"/>
    <w:uiPriority w:val="34"/>
    <w:qFormat/>
    <w:rsid w:val="0060136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766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576687"/>
    <w:rPr>
      <w:rFonts w:ascii="Tahoma" w:hAnsi="Tahoma" w:cs="Tahoma"/>
      <w:sz w:val="16"/>
      <w:szCs w:val="16"/>
    </w:rPr>
  </w:style>
  <w:style w:type="paragraph" w:styleId="a4">
    <w:name w:val="List Paragraph"/>
    <w:basedOn w:val="a"/>
    <w:uiPriority w:val="34"/>
    <w:qFormat/>
    <w:rsid w:val="006013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412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502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Msys</dc:creator>
  <cp:lastModifiedBy>Msys</cp:lastModifiedBy>
  <cp:revision>2</cp:revision>
  <dcterms:created xsi:type="dcterms:W3CDTF">2023-08-31T10:01:00Z</dcterms:created>
  <dcterms:modified xsi:type="dcterms:W3CDTF">2023-09-12T04:25:00Z</dcterms:modified>
</cp:coreProperties>
</file>