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jc w:val="right"/>
      </w:pPr>
      <w:r>
        <w:t>ملخص المشروع</w:t>
      </w:r>
    </w:p>
    <w:p>
      <w:pPr>
        <w:jc w:val="right"/>
      </w:pPr>
      <w:r>
        <w:rPr>
          <w:sz w:val="28"/>
        </w:rPr>
        <w:t>يهدف هذا المشروع إلى تصميم وبناء آلة تعبئة ذكية وآلية قادرة على تعبئة وتغليف أربعة منتجات مختلفة، وهي: القهوة، الهيل، الشاي، والكابتشينو، مع توفير خيارين مختلفين لأحجام التعبئة.</w:t>
        <w:br/>
        <w:br/>
        <w:t>يتيح النظام للمستخدم اختيار نوع المنتج والوزن المطلوب (على سبيل المثال: 0.5 كغ). بعد إتمام عملية الاختيار، تقوم الآلة تلقائيًا بتعبئة العبوة بالكمية المطلوبة بدقة، ثم إغلاقها بإحكام باستخدام غطاء مناسب.</w:t>
        <w:br/>
        <w:br/>
        <w:t>تتمثل الفكرة الأساسية للمشروع في إنشاء خط إنتاج مصغر يعمل بصورة آلية بكفاءة ودقة عاليتين مع تقليل الحاجة إلى التدخل البشري. يعتمد النظام على متحكمي Arduino وESP32، حيث يتولى Arduino التحكم في المحركات وأجهزة الاستشعار وعملية التعبئة، بينما يعمل ESP32 كوحدة تحكم رئيسية لإدارة النظام وتنسيق المهام.</w:t>
        <w:br/>
        <w:br/>
        <w:t>ولضمان دقة الوزن، يستخدم النظام خلية وزن (Load Cell) مع وحدة HX711، كما يعمل في الوضع المحلي (Local Mode)، حيث تتم جميع العمليات عبر شاشة LCD ولوحة مفاتيح (Keypad) تتيح للمستخدم اختيار نوع المنتج والوزن المطلوب بسهولة.</w:t>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